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52" w:rsidRPr="004C45F8" w:rsidRDefault="00254C52" w:rsidP="00254C52">
      <w:pPr>
        <w:spacing w:before="240" w:after="240"/>
        <w:ind w:firstLine="708"/>
        <w:rPr>
          <w:rFonts w:ascii="Times New Roman" w:hAnsi="Times New Roman" w:cs="Times New Roman"/>
          <w:b/>
          <w:sz w:val="30"/>
          <w:szCs w:val="30"/>
        </w:rPr>
      </w:pPr>
      <w:r w:rsidRPr="004C45F8">
        <w:rPr>
          <w:rFonts w:ascii="Times New Roman" w:hAnsi="Times New Roman" w:cs="Times New Roman"/>
          <w:b/>
          <w:sz w:val="30"/>
          <w:szCs w:val="30"/>
        </w:rPr>
        <w:t>Н.Н. Беденко, О.И. Пахомова</w:t>
      </w:r>
    </w:p>
    <w:p w:rsidR="000938B4" w:rsidRPr="004C45F8" w:rsidRDefault="00323D6C" w:rsidP="00323D6C">
      <w:pPr>
        <w:spacing w:before="240" w:after="240"/>
        <w:ind w:firstLine="708"/>
        <w:jc w:val="center"/>
        <w:rPr>
          <w:rFonts w:ascii="Times New Roman" w:hAnsi="Times New Roman" w:cs="Times New Roman"/>
          <w:b/>
          <w:sz w:val="30"/>
          <w:szCs w:val="30"/>
        </w:rPr>
      </w:pPr>
      <w:r w:rsidRPr="004C45F8">
        <w:rPr>
          <w:rFonts w:ascii="Times New Roman" w:hAnsi="Times New Roman" w:cs="Times New Roman"/>
          <w:b/>
          <w:sz w:val="30"/>
          <w:szCs w:val="30"/>
        </w:rPr>
        <w:t>Основные ф</w:t>
      </w:r>
      <w:r w:rsidR="00CA5B80" w:rsidRPr="004C45F8">
        <w:rPr>
          <w:rFonts w:ascii="Times New Roman" w:hAnsi="Times New Roman" w:cs="Times New Roman"/>
          <w:b/>
          <w:sz w:val="30"/>
          <w:szCs w:val="30"/>
        </w:rPr>
        <w:t>ак</w:t>
      </w:r>
      <w:r w:rsidRPr="004C45F8">
        <w:rPr>
          <w:rFonts w:ascii="Times New Roman" w:hAnsi="Times New Roman" w:cs="Times New Roman"/>
          <w:b/>
          <w:sz w:val="30"/>
          <w:szCs w:val="30"/>
        </w:rPr>
        <w:t>торы при осуществлении</w:t>
      </w:r>
      <w:r w:rsidR="00CA5B80" w:rsidRPr="004C45F8">
        <w:rPr>
          <w:rFonts w:ascii="Times New Roman" w:hAnsi="Times New Roman" w:cs="Times New Roman"/>
          <w:b/>
          <w:sz w:val="30"/>
          <w:szCs w:val="30"/>
        </w:rPr>
        <w:t xml:space="preserve"> деят</w:t>
      </w:r>
      <w:r w:rsidR="00621B0B" w:rsidRPr="004C45F8">
        <w:rPr>
          <w:rFonts w:ascii="Times New Roman" w:hAnsi="Times New Roman" w:cs="Times New Roman"/>
          <w:b/>
          <w:sz w:val="30"/>
          <w:szCs w:val="30"/>
        </w:rPr>
        <w:t>ельности корпоративных структур</w:t>
      </w:r>
    </w:p>
    <w:p w:rsidR="00CA5B80" w:rsidRPr="004C45F8" w:rsidRDefault="00CA5B80" w:rsidP="00254C52">
      <w:pPr>
        <w:spacing w:before="240" w:after="240" w:line="240" w:lineRule="auto"/>
        <w:ind w:firstLine="709"/>
        <w:jc w:val="both"/>
        <w:rPr>
          <w:rFonts w:ascii="Times New Roman" w:hAnsi="Times New Roman" w:cs="Times New Roman"/>
          <w:sz w:val="30"/>
          <w:szCs w:val="30"/>
        </w:rPr>
      </w:pPr>
      <w:r w:rsidRPr="004C45F8">
        <w:rPr>
          <w:rFonts w:ascii="Times New Roman" w:hAnsi="Times New Roman" w:cs="Times New Roman"/>
          <w:sz w:val="30"/>
          <w:szCs w:val="30"/>
        </w:rPr>
        <w:t>В статье раскрыты факторы,</w:t>
      </w:r>
      <w:r w:rsidR="00A94A78" w:rsidRPr="004C45F8">
        <w:rPr>
          <w:rFonts w:ascii="Times New Roman" w:hAnsi="Times New Roman" w:cs="Times New Roman"/>
          <w:sz w:val="30"/>
          <w:szCs w:val="30"/>
        </w:rPr>
        <w:t xml:space="preserve"> позволяющие осуществлять</w:t>
      </w:r>
      <w:r w:rsidRPr="004C45F8">
        <w:rPr>
          <w:rFonts w:ascii="Times New Roman" w:hAnsi="Times New Roman" w:cs="Times New Roman"/>
          <w:sz w:val="30"/>
          <w:szCs w:val="30"/>
        </w:rPr>
        <w:t xml:space="preserve"> деяте</w:t>
      </w:r>
      <w:r w:rsidR="00621B0B" w:rsidRPr="004C45F8">
        <w:rPr>
          <w:rFonts w:ascii="Times New Roman" w:hAnsi="Times New Roman" w:cs="Times New Roman"/>
          <w:sz w:val="30"/>
          <w:szCs w:val="30"/>
        </w:rPr>
        <w:t>льность корпоративных структур на примере</w:t>
      </w:r>
      <w:r w:rsidRPr="004C45F8">
        <w:rPr>
          <w:rFonts w:ascii="Times New Roman" w:hAnsi="Times New Roman" w:cs="Times New Roman"/>
          <w:sz w:val="30"/>
          <w:szCs w:val="30"/>
        </w:rPr>
        <w:t xml:space="preserve"> разных странах</w:t>
      </w:r>
      <w:r w:rsidR="00644CC9" w:rsidRPr="004C45F8">
        <w:rPr>
          <w:rFonts w:ascii="Times New Roman" w:hAnsi="Times New Roman" w:cs="Times New Roman"/>
          <w:sz w:val="30"/>
          <w:szCs w:val="30"/>
        </w:rPr>
        <w:t xml:space="preserve"> западного и восточного </w:t>
      </w:r>
      <w:r w:rsidR="00EB2152" w:rsidRPr="004C45F8">
        <w:rPr>
          <w:rFonts w:ascii="Times New Roman" w:hAnsi="Times New Roman" w:cs="Times New Roman"/>
          <w:sz w:val="30"/>
          <w:szCs w:val="30"/>
        </w:rPr>
        <w:t>полушария. Раскрыты</w:t>
      </w:r>
      <w:r w:rsidR="00485585" w:rsidRPr="004C45F8">
        <w:rPr>
          <w:rFonts w:ascii="Times New Roman" w:hAnsi="Times New Roman" w:cs="Times New Roman"/>
          <w:sz w:val="30"/>
          <w:szCs w:val="30"/>
        </w:rPr>
        <w:t xml:space="preserve"> особенности</w:t>
      </w:r>
      <w:r w:rsidR="001B057B" w:rsidRPr="004C45F8">
        <w:rPr>
          <w:rFonts w:ascii="Times New Roman" w:hAnsi="Times New Roman" w:cs="Times New Roman"/>
          <w:sz w:val="30"/>
          <w:szCs w:val="30"/>
        </w:rPr>
        <w:t xml:space="preserve"> </w:t>
      </w:r>
      <w:r w:rsidR="00485585" w:rsidRPr="004C45F8">
        <w:rPr>
          <w:rFonts w:ascii="Times New Roman" w:hAnsi="Times New Roman" w:cs="Times New Roman"/>
          <w:sz w:val="30"/>
          <w:szCs w:val="30"/>
        </w:rPr>
        <w:t>деятельности</w:t>
      </w:r>
      <w:r w:rsidR="007252DC" w:rsidRPr="004C45F8">
        <w:rPr>
          <w:rFonts w:ascii="Times New Roman" w:hAnsi="Times New Roman" w:cs="Times New Roman"/>
          <w:sz w:val="30"/>
          <w:szCs w:val="30"/>
        </w:rPr>
        <w:t xml:space="preserve"> </w:t>
      </w:r>
      <w:r w:rsidR="00621B0B" w:rsidRPr="004C45F8">
        <w:rPr>
          <w:rFonts w:ascii="Times New Roman" w:hAnsi="Times New Roman" w:cs="Times New Roman"/>
          <w:sz w:val="30"/>
          <w:szCs w:val="30"/>
        </w:rPr>
        <w:t>свойственные разным компаниям</w:t>
      </w:r>
      <w:r w:rsidR="00485585" w:rsidRPr="004C45F8">
        <w:rPr>
          <w:rFonts w:ascii="Times New Roman" w:hAnsi="Times New Roman" w:cs="Times New Roman"/>
          <w:sz w:val="30"/>
          <w:szCs w:val="30"/>
        </w:rPr>
        <w:t>,</w:t>
      </w:r>
      <w:r w:rsidR="00AA78AE" w:rsidRPr="004C45F8">
        <w:rPr>
          <w:rFonts w:ascii="Times New Roman" w:hAnsi="Times New Roman" w:cs="Times New Roman"/>
          <w:sz w:val="30"/>
          <w:szCs w:val="30"/>
        </w:rPr>
        <w:t xml:space="preserve"> а так же</w:t>
      </w:r>
      <w:r w:rsidR="00BB47AB" w:rsidRPr="004C45F8">
        <w:rPr>
          <w:rFonts w:ascii="Times New Roman" w:hAnsi="Times New Roman" w:cs="Times New Roman"/>
          <w:sz w:val="30"/>
          <w:szCs w:val="30"/>
        </w:rPr>
        <w:t xml:space="preserve"> деятельности корпораций</w:t>
      </w:r>
      <w:r w:rsidR="00323D6C" w:rsidRPr="004C45F8">
        <w:rPr>
          <w:rFonts w:ascii="Times New Roman" w:hAnsi="Times New Roman" w:cs="Times New Roman"/>
          <w:sz w:val="30"/>
          <w:szCs w:val="30"/>
        </w:rPr>
        <w:t xml:space="preserve"> так же</w:t>
      </w:r>
      <w:r w:rsidR="00BB47AB" w:rsidRPr="004C45F8">
        <w:rPr>
          <w:rFonts w:ascii="Times New Roman" w:hAnsi="Times New Roman" w:cs="Times New Roman"/>
          <w:sz w:val="30"/>
          <w:szCs w:val="30"/>
        </w:rPr>
        <w:t xml:space="preserve"> в других регионах</w:t>
      </w:r>
      <w:r w:rsidR="00323D6C" w:rsidRPr="004C45F8">
        <w:rPr>
          <w:rFonts w:ascii="Times New Roman" w:hAnsi="Times New Roman" w:cs="Times New Roman"/>
          <w:sz w:val="30"/>
          <w:szCs w:val="30"/>
        </w:rPr>
        <w:t xml:space="preserve"> мира</w:t>
      </w:r>
      <w:r w:rsidR="00BB47AB" w:rsidRPr="004C45F8">
        <w:rPr>
          <w:rFonts w:ascii="Times New Roman" w:hAnsi="Times New Roman" w:cs="Times New Roman"/>
          <w:sz w:val="30"/>
          <w:szCs w:val="30"/>
        </w:rPr>
        <w:t xml:space="preserve">. </w:t>
      </w:r>
      <w:r w:rsidR="00323D6C" w:rsidRPr="004C45F8">
        <w:rPr>
          <w:rFonts w:ascii="Times New Roman" w:hAnsi="Times New Roman" w:cs="Times New Roman"/>
          <w:sz w:val="30"/>
          <w:szCs w:val="30"/>
        </w:rPr>
        <w:t>Определяются</w:t>
      </w:r>
      <w:r w:rsidR="0050183F" w:rsidRPr="004C45F8">
        <w:rPr>
          <w:rFonts w:ascii="Times New Roman" w:hAnsi="Times New Roman" w:cs="Times New Roman"/>
          <w:sz w:val="30"/>
          <w:szCs w:val="30"/>
        </w:rPr>
        <w:t xml:space="preserve"> </w:t>
      </w:r>
      <w:r w:rsidR="00323D6C" w:rsidRPr="004C45F8">
        <w:rPr>
          <w:rFonts w:ascii="Times New Roman" w:hAnsi="Times New Roman" w:cs="Times New Roman"/>
          <w:sz w:val="30"/>
          <w:szCs w:val="30"/>
        </w:rPr>
        <w:t>свойства корпоративных структур</w:t>
      </w:r>
      <w:r w:rsidR="007252DC" w:rsidRPr="004C45F8">
        <w:rPr>
          <w:rFonts w:ascii="Times New Roman" w:hAnsi="Times New Roman" w:cs="Times New Roman"/>
          <w:sz w:val="30"/>
          <w:szCs w:val="30"/>
        </w:rPr>
        <w:t>,</w:t>
      </w:r>
      <w:r w:rsidR="00A70250" w:rsidRPr="004C45F8">
        <w:rPr>
          <w:rFonts w:ascii="Times New Roman" w:hAnsi="Times New Roman" w:cs="Times New Roman"/>
          <w:sz w:val="30"/>
          <w:szCs w:val="30"/>
        </w:rPr>
        <w:t xml:space="preserve"> составляющие успешную </w:t>
      </w:r>
      <w:r w:rsidR="00323D6C" w:rsidRPr="004C45F8">
        <w:rPr>
          <w:rFonts w:ascii="Times New Roman" w:hAnsi="Times New Roman" w:cs="Times New Roman"/>
          <w:sz w:val="30"/>
          <w:szCs w:val="30"/>
        </w:rPr>
        <w:t xml:space="preserve">производственно-экономическую </w:t>
      </w:r>
      <w:r w:rsidR="00A70250" w:rsidRPr="004C45F8">
        <w:rPr>
          <w:rFonts w:ascii="Times New Roman" w:hAnsi="Times New Roman" w:cs="Times New Roman"/>
          <w:sz w:val="30"/>
          <w:szCs w:val="30"/>
        </w:rPr>
        <w:t>деятельность</w:t>
      </w:r>
      <w:r w:rsidR="00AA78AE" w:rsidRPr="004C45F8">
        <w:rPr>
          <w:rFonts w:ascii="Times New Roman" w:hAnsi="Times New Roman" w:cs="Times New Roman"/>
          <w:sz w:val="30"/>
          <w:szCs w:val="30"/>
        </w:rPr>
        <w:t>.</w:t>
      </w:r>
    </w:p>
    <w:p w:rsidR="00922B33" w:rsidRPr="004C45F8" w:rsidRDefault="00922B33" w:rsidP="00254C52">
      <w:pPr>
        <w:spacing w:before="240" w:after="240" w:line="240" w:lineRule="auto"/>
        <w:ind w:firstLine="709"/>
        <w:jc w:val="both"/>
        <w:rPr>
          <w:rFonts w:ascii="Times New Roman" w:hAnsi="Times New Roman" w:cs="Times New Roman"/>
          <w:sz w:val="30"/>
          <w:szCs w:val="30"/>
        </w:rPr>
      </w:pPr>
      <w:r w:rsidRPr="004C45F8">
        <w:rPr>
          <w:rFonts w:ascii="Times New Roman" w:hAnsi="Times New Roman" w:cs="Times New Roman"/>
          <w:sz w:val="30"/>
          <w:szCs w:val="30"/>
        </w:rPr>
        <w:t>Ключевые слова:</w:t>
      </w:r>
      <w:r w:rsidR="001B057B" w:rsidRPr="004C45F8">
        <w:rPr>
          <w:rFonts w:ascii="Times New Roman" w:hAnsi="Times New Roman" w:cs="Times New Roman"/>
          <w:sz w:val="30"/>
          <w:szCs w:val="30"/>
        </w:rPr>
        <w:t xml:space="preserve"> </w:t>
      </w:r>
      <w:r w:rsidR="00694D54" w:rsidRPr="004C45F8">
        <w:rPr>
          <w:rFonts w:ascii="Times New Roman" w:hAnsi="Times New Roman" w:cs="Times New Roman"/>
          <w:sz w:val="30"/>
          <w:szCs w:val="30"/>
        </w:rPr>
        <w:t>корпоративная структура,</w:t>
      </w:r>
      <w:r w:rsidR="001B057B" w:rsidRPr="004C45F8">
        <w:rPr>
          <w:rFonts w:ascii="Times New Roman" w:hAnsi="Times New Roman" w:cs="Times New Roman"/>
          <w:sz w:val="30"/>
          <w:szCs w:val="30"/>
        </w:rPr>
        <w:t xml:space="preserve"> </w:t>
      </w:r>
      <w:r w:rsidR="00EB2152" w:rsidRPr="004C45F8">
        <w:rPr>
          <w:rFonts w:ascii="Times New Roman" w:hAnsi="Times New Roman" w:cs="Times New Roman"/>
          <w:sz w:val="30"/>
          <w:szCs w:val="30"/>
        </w:rPr>
        <w:t xml:space="preserve">корпорация, </w:t>
      </w:r>
      <w:r w:rsidR="00B2124C" w:rsidRPr="004C45F8">
        <w:rPr>
          <w:rFonts w:ascii="Times New Roman" w:hAnsi="Times New Roman" w:cs="Times New Roman"/>
          <w:sz w:val="30"/>
          <w:szCs w:val="30"/>
        </w:rPr>
        <w:t>факторы, особенности.</w:t>
      </w:r>
    </w:p>
    <w:p w:rsidR="00AA78AE" w:rsidRPr="004C45F8" w:rsidRDefault="00AA78AE" w:rsidP="00254C52">
      <w:pPr>
        <w:spacing w:before="240" w:after="240" w:line="240" w:lineRule="auto"/>
        <w:ind w:firstLine="709"/>
        <w:jc w:val="both"/>
        <w:rPr>
          <w:rFonts w:ascii="Times New Roman" w:hAnsi="Times New Roman" w:cs="Times New Roman"/>
          <w:b/>
          <w:sz w:val="30"/>
          <w:szCs w:val="30"/>
        </w:rPr>
      </w:pPr>
      <w:r w:rsidRPr="004C45F8">
        <w:rPr>
          <w:rFonts w:ascii="Times New Roman" w:hAnsi="Times New Roman" w:cs="Times New Roman"/>
          <w:b/>
          <w:sz w:val="30"/>
          <w:szCs w:val="30"/>
          <w:lang w:val="en-US"/>
        </w:rPr>
        <w:t>N.N. Bedenko, O.I. Pakhomova</w:t>
      </w:r>
    </w:p>
    <w:p w:rsidR="00B2124C" w:rsidRPr="004C45F8" w:rsidRDefault="00B2124C" w:rsidP="00B2124C">
      <w:pPr>
        <w:spacing w:before="240" w:after="240" w:line="240" w:lineRule="auto"/>
        <w:ind w:firstLine="709"/>
        <w:jc w:val="center"/>
        <w:rPr>
          <w:rFonts w:ascii="Times New Roman" w:hAnsi="Times New Roman" w:cs="Times New Roman"/>
          <w:b/>
          <w:sz w:val="30"/>
          <w:szCs w:val="30"/>
          <w:lang w:val="en-US"/>
        </w:rPr>
      </w:pPr>
      <w:r w:rsidRPr="004C45F8">
        <w:rPr>
          <w:rFonts w:ascii="Times New Roman" w:hAnsi="Times New Roman" w:cs="Times New Roman"/>
          <w:b/>
          <w:sz w:val="30"/>
          <w:szCs w:val="30"/>
          <w:lang w:val="en-US"/>
        </w:rPr>
        <w:t>The main factors in the implementation of the activities of corporate structures</w:t>
      </w:r>
    </w:p>
    <w:p w:rsidR="00B2124C" w:rsidRPr="004C45F8" w:rsidRDefault="00B2124C" w:rsidP="00B2124C">
      <w:pPr>
        <w:spacing w:before="240" w:after="240" w:line="240" w:lineRule="auto"/>
        <w:ind w:firstLine="709"/>
        <w:jc w:val="both"/>
        <w:rPr>
          <w:rFonts w:ascii="Times New Roman" w:hAnsi="Times New Roman" w:cs="Times New Roman"/>
          <w:sz w:val="30"/>
          <w:szCs w:val="30"/>
          <w:lang w:val="en-US"/>
        </w:rPr>
      </w:pPr>
      <w:r w:rsidRPr="004C45F8">
        <w:rPr>
          <w:rFonts w:ascii="Times New Roman" w:hAnsi="Times New Roman" w:cs="Times New Roman"/>
          <w:sz w:val="30"/>
          <w:szCs w:val="30"/>
          <w:lang w:val="en-US"/>
        </w:rPr>
        <w:t>The article deals with the factors that allow to carry out activities of corporate structures on the example of various countries of Western and Eastern hemispheres. The features of the activities inherent to different companies, as well as corporate performance as well in other parts of the world. Determined by the properties of corporate structures that make up the successful production and economic activity.</w:t>
      </w:r>
    </w:p>
    <w:p w:rsidR="00931D35" w:rsidRPr="004C45F8" w:rsidRDefault="00B2124C" w:rsidP="00B2124C">
      <w:pPr>
        <w:spacing w:before="240" w:after="240" w:line="240" w:lineRule="auto"/>
        <w:ind w:firstLine="709"/>
        <w:jc w:val="both"/>
        <w:rPr>
          <w:rFonts w:ascii="Times New Roman" w:hAnsi="Times New Roman" w:cs="Times New Roman"/>
          <w:sz w:val="30"/>
          <w:szCs w:val="30"/>
          <w:lang w:val="en-US"/>
        </w:rPr>
      </w:pPr>
      <w:r w:rsidRPr="004C45F8">
        <w:rPr>
          <w:rFonts w:ascii="Times New Roman" w:hAnsi="Times New Roman" w:cs="Times New Roman"/>
          <w:sz w:val="30"/>
          <w:szCs w:val="30"/>
          <w:lang w:val="en-US"/>
        </w:rPr>
        <w:t>Keywords: corporate structure, corporation, factors, features.</w:t>
      </w:r>
    </w:p>
    <w:p w:rsidR="00953BA4" w:rsidRPr="004C45F8" w:rsidRDefault="0050183F" w:rsidP="00953BA4">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В рамках </w:t>
      </w:r>
      <w:r w:rsidR="00323D6C" w:rsidRPr="004C45F8">
        <w:rPr>
          <w:rFonts w:ascii="Times New Roman" w:eastAsia="Times New Roman" w:hAnsi="Times New Roman" w:cs="Times New Roman"/>
          <w:sz w:val="30"/>
          <w:szCs w:val="30"/>
          <w:lang w:eastAsia="ru-RU"/>
        </w:rPr>
        <w:t>существующей системы</w:t>
      </w:r>
      <w:r w:rsidRPr="004C45F8">
        <w:rPr>
          <w:rFonts w:ascii="Times New Roman" w:eastAsia="Times New Roman" w:hAnsi="Times New Roman" w:cs="Times New Roman"/>
          <w:sz w:val="30"/>
          <w:szCs w:val="30"/>
          <w:lang w:eastAsia="ru-RU"/>
        </w:rPr>
        <w:t xml:space="preserve"> глобализации</w:t>
      </w:r>
      <w:r w:rsidR="00323D6C" w:rsidRPr="004C45F8">
        <w:rPr>
          <w:rFonts w:ascii="Times New Roman" w:eastAsia="Times New Roman" w:hAnsi="Times New Roman" w:cs="Times New Roman"/>
          <w:sz w:val="30"/>
          <w:szCs w:val="30"/>
          <w:lang w:eastAsia="ru-RU"/>
        </w:rPr>
        <w:t>, проводимой международными корпорациями, они</w:t>
      </w:r>
      <w:r w:rsidRPr="004C45F8">
        <w:rPr>
          <w:rFonts w:ascii="Times New Roman" w:eastAsia="Times New Roman" w:hAnsi="Times New Roman" w:cs="Times New Roman"/>
          <w:sz w:val="30"/>
          <w:szCs w:val="30"/>
          <w:lang w:eastAsia="ru-RU"/>
        </w:rPr>
        <w:t xml:space="preserve"> </w:t>
      </w:r>
      <w:r w:rsidR="00AE4E70" w:rsidRPr="004C45F8">
        <w:rPr>
          <w:rFonts w:ascii="Times New Roman" w:eastAsia="Times New Roman" w:hAnsi="Times New Roman" w:cs="Times New Roman"/>
          <w:sz w:val="30"/>
          <w:szCs w:val="30"/>
          <w:lang w:eastAsia="ru-RU"/>
        </w:rPr>
        <w:t xml:space="preserve">все больше </w:t>
      </w:r>
      <w:r w:rsidRPr="004C45F8">
        <w:rPr>
          <w:rFonts w:ascii="Times New Roman" w:eastAsia="Times New Roman" w:hAnsi="Times New Roman" w:cs="Times New Roman"/>
          <w:sz w:val="30"/>
          <w:szCs w:val="30"/>
          <w:lang w:eastAsia="ru-RU"/>
        </w:rPr>
        <w:t>занимаю</w:t>
      </w:r>
      <w:r w:rsidR="00744AC0" w:rsidRPr="004C45F8">
        <w:rPr>
          <w:rFonts w:ascii="Times New Roman" w:eastAsia="Times New Roman" w:hAnsi="Times New Roman" w:cs="Times New Roman"/>
          <w:sz w:val="30"/>
          <w:szCs w:val="30"/>
          <w:lang w:eastAsia="ru-RU"/>
        </w:rPr>
        <w:t>т</w:t>
      </w:r>
      <w:r w:rsidR="00AE4E70" w:rsidRPr="004C45F8">
        <w:rPr>
          <w:rFonts w:ascii="Times New Roman" w:eastAsia="Times New Roman" w:hAnsi="Times New Roman" w:cs="Times New Roman"/>
          <w:sz w:val="30"/>
          <w:szCs w:val="30"/>
          <w:lang w:eastAsia="ru-RU"/>
        </w:rPr>
        <w:t xml:space="preserve"> ключевые места</w:t>
      </w:r>
      <w:r w:rsidRPr="004C45F8">
        <w:rPr>
          <w:rFonts w:ascii="Times New Roman" w:eastAsia="Times New Roman" w:hAnsi="Times New Roman" w:cs="Times New Roman"/>
          <w:sz w:val="30"/>
          <w:szCs w:val="30"/>
          <w:lang w:eastAsia="ru-RU"/>
        </w:rPr>
        <w:t xml:space="preserve"> в </w:t>
      </w:r>
      <w:r w:rsidR="00BB5966" w:rsidRPr="004C45F8">
        <w:rPr>
          <w:rFonts w:ascii="Times New Roman" w:eastAsia="Times New Roman" w:hAnsi="Times New Roman" w:cs="Times New Roman"/>
          <w:sz w:val="30"/>
          <w:szCs w:val="30"/>
          <w:lang w:eastAsia="ru-RU"/>
        </w:rPr>
        <w:t>производстве продукции, различного отраслевого назначения и фактически формируют торговые, экономические и временами политические отношения</w:t>
      </w:r>
      <w:r w:rsidRPr="004C45F8">
        <w:rPr>
          <w:rFonts w:ascii="Times New Roman" w:eastAsia="Times New Roman" w:hAnsi="Times New Roman" w:cs="Times New Roman"/>
          <w:sz w:val="30"/>
          <w:szCs w:val="30"/>
          <w:lang w:eastAsia="ru-RU"/>
        </w:rPr>
        <w:t xml:space="preserve"> между государствами.</w:t>
      </w:r>
      <w:r w:rsidR="00BB5966" w:rsidRPr="004C45F8">
        <w:rPr>
          <w:rFonts w:ascii="Times New Roman" w:eastAsia="Times New Roman" w:hAnsi="Times New Roman" w:cs="Times New Roman"/>
          <w:sz w:val="30"/>
          <w:szCs w:val="30"/>
          <w:lang w:eastAsia="ru-RU"/>
        </w:rPr>
        <w:t xml:space="preserve"> При этом некоторые</w:t>
      </w:r>
      <w:r w:rsidRPr="004C45F8">
        <w:rPr>
          <w:rFonts w:ascii="Times New Roman" w:eastAsia="Times New Roman" w:hAnsi="Times New Roman" w:cs="Times New Roman"/>
          <w:sz w:val="30"/>
          <w:szCs w:val="30"/>
          <w:lang w:eastAsia="ru-RU"/>
        </w:rPr>
        <w:t xml:space="preserve"> </w:t>
      </w:r>
      <w:r w:rsidR="00BB5966" w:rsidRPr="004C45F8">
        <w:rPr>
          <w:rFonts w:ascii="Times New Roman" w:eastAsia="Times New Roman" w:hAnsi="Times New Roman" w:cs="Times New Roman"/>
          <w:sz w:val="30"/>
          <w:szCs w:val="30"/>
          <w:lang w:eastAsia="ru-RU"/>
        </w:rPr>
        <w:t>государства поддерживаю</w:t>
      </w:r>
      <w:r w:rsidR="006B3F75" w:rsidRPr="004C45F8">
        <w:rPr>
          <w:rFonts w:ascii="Times New Roman" w:eastAsia="Times New Roman" w:hAnsi="Times New Roman" w:cs="Times New Roman"/>
          <w:sz w:val="30"/>
          <w:szCs w:val="30"/>
          <w:lang w:eastAsia="ru-RU"/>
        </w:rPr>
        <w:t>т и стим</w:t>
      </w:r>
      <w:r w:rsidR="00BB5966" w:rsidRPr="004C45F8">
        <w:rPr>
          <w:rFonts w:ascii="Times New Roman" w:eastAsia="Times New Roman" w:hAnsi="Times New Roman" w:cs="Times New Roman"/>
          <w:sz w:val="30"/>
          <w:szCs w:val="30"/>
          <w:lang w:eastAsia="ru-RU"/>
        </w:rPr>
        <w:t>улирую</w:t>
      </w:r>
      <w:r w:rsidR="00FC59B6" w:rsidRPr="004C45F8">
        <w:rPr>
          <w:rFonts w:ascii="Times New Roman" w:eastAsia="Times New Roman" w:hAnsi="Times New Roman" w:cs="Times New Roman"/>
          <w:sz w:val="30"/>
          <w:szCs w:val="30"/>
          <w:lang w:eastAsia="ru-RU"/>
        </w:rPr>
        <w:t xml:space="preserve">т развитие </w:t>
      </w:r>
      <w:r w:rsidR="00BB5966" w:rsidRPr="004C45F8">
        <w:rPr>
          <w:rFonts w:ascii="Times New Roman" w:eastAsia="Times New Roman" w:hAnsi="Times New Roman" w:cs="Times New Roman"/>
          <w:sz w:val="30"/>
          <w:szCs w:val="30"/>
          <w:lang w:eastAsia="ru-RU"/>
        </w:rPr>
        <w:t xml:space="preserve">корпораций, </w:t>
      </w:r>
      <w:r w:rsidR="00BC442A" w:rsidRPr="004C45F8">
        <w:rPr>
          <w:rFonts w:ascii="Times New Roman" w:eastAsia="Times New Roman" w:hAnsi="Times New Roman" w:cs="Times New Roman"/>
          <w:sz w:val="30"/>
          <w:szCs w:val="30"/>
          <w:lang w:eastAsia="ru-RU"/>
        </w:rPr>
        <w:t>как на своей территории, так и</w:t>
      </w:r>
      <w:r w:rsidR="00AE4E70" w:rsidRPr="004C45F8">
        <w:rPr>
          <w:rFonts w:ascii="Times New Roman" w:eastAsia="Times New Roman" w:hAnsi="Times New Roman" w:cs="Times New Roman"/>
          <w:sz w:val="30"/>
          <w:szCs w:val="30"/>
          <w:lang w:eastAsia="ru-RU"/>
        </w:rPr>
        <w:t xml:space="preserve"> на территории других стран</w:t>
      </w:r>
      <w:r w:rsidR="00A738A4" w:rsidRPr="004C45F8">
        <w:rPr>
          <w:rFonts w:ascii="Times New Roman" w:eastAsia="Times New Roman" w:hAnsi="Times New Roman" w:cs="Times New Roman"/>
          <w:sz w:val="30"/>
          <w:szCs w:val="30"/>
          <w:lang w:eastAsia="ru-RU"/>
        </w:rPr>
        <w:t xml:space="preserve">. Наличие </w:t>
      </w:r>
      <w:r w:rsidR="00BB5966" w:rsidRPr="004C45F8">
        <w:rPr>
          <w:rFonts w:ascii="Times New Roman" w:eastAsia="Times New Roman" w:hAnsi="Times New Roman" w:cs="Times New Roman"/>
          <w:sz w:val="30"/>
          <w:szCs w:val="30"/>
          <w:lang w:eastAsia="ru-RU"/>
        </w:rPr>
        <w:t>таких корпоративных структур может</w:t>
      </w:r>
      <w:r w:rsidR="00AE4E70" w:rsidRPr="004C45F8">
        <w:rPr>
          <w:rFonts w:ascii="Times New Roman" w:eastAsia="Times New Roman" w:hAnsi="Times New Roman" w:cs="Times New Roman"/>
          <w:sz w:val="30"/>
          <w:szCs w:val="30"/>
          <w:lang w:eastAsia="ru-RU"/>
        </w:rPr>
        <w:t>,</w:t>
      </w:r>
      <w:r w:rsidR="00BB5966" w:rsidRPr="004C45F8">
        <w:rPr>
          <w:rFonts w:ascii="Times New Roman" w:eastAsia="Times New Roman" w:hAnsi="Times New Roman" w:cs="Times New Roman"/>
          <w:sz w:val="30"/>
          <w:szCs w:val="30"/>
          <w:lang w:eastAsia="ru-RU"/>
        </w:rPr>
        <w:t xml:space="preserve"> в ряде случаев</w:t>
      </w:r>
      <w:r w:rsidR="00AE4E70" w:rsidRPr="004C45F8">
        <w:rPr>
          <w:rFonts w:ascii="Times New Roman" w:eastAsia="Times New Roman" w:hAnsi="Times New Roman" w:cs="Times New Roman"/>
          <w:sz w:val="30"/>
          <w:szCs w:val="30"/>
          <w:lang w:eastAsia="ru-RU"/>
        </w:rPr>
        <w:t>,</w:t>
      </w:r>
      <w:r w:rsidR="00BB5966" w:rsidRPr="004C45F8">
        <w:rPr>
          <w:rFonts w:ascii="Times New Roman" w:eastAsia="Times New Roman" w:hAnsi="Times New Roman" w:cs="Times New Roman"/>
          <w:sz w:val="30"/>
          <w:szCs w:val="30"/>
          <w:lang w:eastAsia="ru-RU"/>
        </w:rPr>
        <w:t xml:space="preserve"> </w:t>
      </w:r>
      <w:r w:rsidR="00F32FE4" w:rsidRPr="004C45F8">
        <w:rPr>
          <w:rFonts w:ascii="Times New Roman" w:eastAsia="Times New Roman" w:hAnsi="Times New Roman" w:cs="Times New Roman"/>
          <w:sz w:val="30"/>
          <w:szCs w:val="30"/>
          <w:lang w:eastAsia="ru-RU"/>
        </w:rPr>
        <w:t>влиять</w:t>
      </w:r>
      <w:r w:rsidR="00AE4E70" w:rsidRPr="004C45F8">
        <w:rPr>
          <w:rFonts w:ascii="Times New Roman" w:eastAsia="Times New Roman" w:hAnsi="Times New Roman" w:cs="Times New Roman"/>
          <w:sz w:val="30"/>
          <w:szCs w:val="30"/>
          <w:lang w:eastAsia="ru-RU"/>
        </w:rPr>
        <w:t xml:space="preserve"> не только</w:t>
      </w:r>
      <w:r w:rsidR="00F32FE4" w:rsidRPr="004C45F8">
        <w:rPr>
          <w:rFonts w:ascii="Times New Roman" w:eastAsia="Times New Roman" w:hAnsi="Times New Roman" w:cs="Times New Roman"/>
          <w:sz w:val="30"/>
          <w:szCs w:val="30"/>
          <w:lang w:eastAsia="ru-RU"/>
        </w:rPr>
        <w:t xml:space="preserve"> на производственный</w:t>
      </w:r>
      <w:r w:rsidR="00AE4E70" w:rsidRPr="004C45F8">
        <w:rPr>
          <w:rFonts w:ascii="Times New Roman" w:eastAsia="Times New Roman" w:hAnsi="Times New Roman" w:cs="Times New Roman"/>
          <w:sz w:val="30"/>
          <w:szCs w:val="30"/>
          <w:lang w:eastAsia="ru-RU"/>
        </w:rPr>
        <w:t>, но</w:t>
      </w:r>
      <w:r w:rsidR="00F32FE4" w:rsidRPr="004C45F8">
        <w:rPr>
          <w:rFonts w:ascii="Times New Roman" w:eastAsia="Times New Roman" w:hAnsi="Times New Roman" w:cs="Times New Roman"/>
          <w:sz w:val="30"/>
          <w:szCs w:val="30"/>
          <w:lang w:eastAsia="ru-RU"/>
        </w:rPr>
        <w:t xml:space="preserve"> и </w:t>
      </w:r>
      <w:r w:rsidR="00AE4E70" w:rsidRPr="004C45F8">
        <w:rPr>
          <w:rFonts w:ascii="Times New Roman" w:eastAsia="Times New Roman" w:hAnsi="Times New Roman" w:cs="Times New Roman"/>
          <w:sz w:val="30"/>
          <w:szCs w:val="30"/>
          <w:lang w:eastAsia="ru-RU"/>
        </w:rPr>
        <w:t xml:space="preserve">на </w:t>
      </w:r>
      <w:r w:rsidR="00F32FE4" w:rsidRPr="004C45F8">
        <w:rPr>
          <w:rFonts w:ascii="Times New Roman" w:eastAsia="Times New Roman" w:hAnsi="Times New Roman" w:cs="Times New Roman"/>
          <w:sz w:val="30"/>
          <w:szCs w:val="30"/>
          <w:lang w:eastAsia="ru-RU"/>
        </w:rPr>
        <w:t>социальный сектор экономики.</w:t>
      </w:r>
    </w:p>
    <w:p w:rsidR="00AE4E70" w:rsidRPr="004C45F8" w:rsidRDefault="00AE4E70" w:rsidP="00AE4E70">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Для того чтобы получить понимание корпоративного устройства необходимо сформулировать понятие корпорации. </w:t>
      </w:r>
    </w:p>
    <w:p w:rsidR="00BC442A" w:rsidRPr="004C45F8" w:rsidRDefault="007252DC" w:rsidP="00AE4E70">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lastRenderedPageBreak/>
        <w:t>«</w:t>
      </w:r>
      <w:r w:rsidR="004E3A4D" w:rsidRPr="004C45F8">
        <w:rPr>
          <w:rFonts w:ascii="Times New Roman" w:eastAsia="Times New Roman" w:hAnsi="Times New Roman" w:cs="Times New Roman"/>
          <w:sz w:val="30"/>
          <w:szCs w:val="30"/>
          <w:lang w:eastAsia="ru-RU"/>
        </w:rPr>
        <w:t>В соответствии с ГК РФ ст. 65 п. 1 юридические лица, учредители (участники) которых обладают правом участия (членства) в них и формируют в них высший орган, являются корпоративными юридическими лицами.</w:t>
      </w:r>
      <w:r w:rsidRPr="004C45F8">
        <w:rPr>
          <w:rFonts w:ascii="Times New Roman" w:eastAsia="Times New Roman" w:hAnsi="Times New Roman" w:cs="Times New Roman"/>
          <w:sz w:val="30"/>
          <w:szCs w:val="30"/>
          <w:lang w:eastAsia="ru-RU"/>
        </w:rPr>
        <w:t>»[1]</w:t>
      </w:r>
      <w:r w:rsidR="004E3A4D" w:rsidRPr="004C45F8">
        <w:rPr>
          <w:rFonts w:ascii="Times New Roman" w:eastAsia="Times New Roman" w:hAnsi="Times New Roman" w:cs="Times New Roman"/>
          <w:sz w:val="30"/>
          <w:szCs w:val="30"/>
          <w:lang w:eastAsia="ru-RU"/>
        </w:rPr>
        <w:t xml:space="preserve"> Иначе говоря, корпорация – </w:t>
      </w:r>
      <w:r w:rsidR="0094480F" w:rsidRPr="004C45F8">
        <w:rPr>
          <w:rFonts w:ascii="Times New Roman" w:eastAsia="Times New Roman" w:hAnsi="Times New Roman" w:cs="Times New Roman"/>
          <w:sz w:val="30"/>
          <w:szCs w:val="30"/>
          <w:lang w:eastAsia="ru-RU"/>
        </w:rPr>
        <w:t>это особая форма орган</w:t>
      </w:r>
      <w:r w:rsidR="00BA074D" w:rsidRPr="004C45F8">
        <w:rPr>
          <w:rFonts w:ascii="Times New Roman" w:eastAsia="Times New Roman" w:hAnsi="Times New Roman" w:cs="Times New Roman"/>
          <w:sz w:val="30"/>
          <w:szCs w:val="30"/>
          <w:lang w:eastAsia="ru-RU"/>
        </w:rPr>
        <w:t>изации, имеющая крупные размеры</w:t>
      </w:r>
      <w:r w:rsidR="0094480F" w:rsidRPr="004C45F8">
        <w:rPr>
          <w:rFonts w:ascii="Times New Roman" w:eastAsia="Times New Roman" w:hAnsi="Times New Roman" w:cs="Times New Roman"/>
          <w:sz w:val="30"/>
          <w:szCs w:val="30"/>
          <w:lang w:eastAsia="ru-RU"/>
        </w:rPr>
        <w:t xml:space="preserve"> благодаря объединению нескольких юридических лиц, производящая дифференцированную продукцию и предусматривающая долевое участие акционерных собственников с целью получения прибыли.</w:t>
      </w:r>
    </w:p>
    <w:p w:rsidR="00EF721F" w:rsidRPr="004C45F8" w:rsidRDefault="00AE4E70" w:rsidP="00A71BCF">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Широкое развитие корпораций, как добровольная консолидация различных бизнес структур, занятых в различных отраслях производств, но объединенных одной целью</w:t>
      </w:r>
      <w:r w:rsidR="00220C09" w:rsidRPr="004C45F8">
        <w:rPr>
          <w:rFonts w:ascii="Times New Roman" w:eastAsia="Times New Roman" w:hAnsi="Times New Roman" w:cs="Times New Roman"/>
          <w:sz w:val="30"/>
          <w:szCs w:val="30"/>
          <w:lang w:eastAsia="ru-RU"/>
        </w:rPr>
        <w:t xml:space="preserve"> получают в начале </w:t>
      </w:r>
      <w:r w:rsidR="005F0AB7" w:rsidRPr="004C45F8">
        <w:rPr>
          <w:rFonts w:ascii="Times New Roman" w:eastAsia="Times New Roman" w:hAnsi="Times New Roman" w:cs="Times New Roman"/>
          <w:sz w:val="30"/>
          <w:szCs w:val="30"/>
          <w:lang w:eastAsia="ru-RU"/>
        </w:rPr>
        <w:t xml:space="preserve">ХХ века. </w:t>
      </w:r>
      <w:r w:rsidR="000705D5" w:rsidRPr="004C45F8">
        <w:rPr>
          <w:rFonts w:ascii="Times New Roman" w:eastAsia="Times New Roman" w:hAnsi="Times New Roman" w:cs="Times New Roman"/>
          <w:sz w:val="30"/>
          <w:szCs w:val="30"/>
          <w:lang w:eastAsia="ru-RU"/>
        </w:rPr>
        <w:t>Промышленная революция дала толчок к развитию первых крупных корпоративных образований с</w:t>
      </w:r>
      <w:r w:rsidRPr="004C45F8">
        <w:rPr>
          <w:rFonts w:ascii="Times New Roman" w:eastAsia="Times New Roman" w:hAnsi="Times New Roman" w:cs="Times New Roman"/>
          <w:sz w:val="30"/>
          <w:szCs w:val="30"/>
          <w:lang w:eastAsia="ru-RU"/>
        </w:rPr>
        <w:t xml:space="preserve"> применением</w:t>
      </w:r>
      <w:r w:rsidR="000705D5" w:rsidRPr="004C45F8">
        <w:rPr>
          <w:rFonts w:ascii="Times New Roman" w:eastAsia="Times New Roman" w:hAnsi="Times New Roman" w:cs="Times New Roman"/>
          <w:sz w:val="30"/>
          <w:szCs w:val="30"/>
          <w:lang w:eastAsia="ru-RU"/>
        </w:rPr>
        <w:t xml:space="preserve"> эффективной организационной ст</w:t>
      </w:r>
      <w:r w:rsidR="007429D4" w:rsidRPr="004C45F8">
        <w:rPr>
          <w:rFonts w:ascii="Times New Roman" w:eastAsia="Times New Roman" w:hAnsi="Times New Roman" w:cs="Times New Roman"/>
          <w:sz w:val="30"/>
          <w:szCs w:val="30"/>
          <w:lang w:eastAsia="ru-RU"/>
        </w:rPr>
        <w:t>руктуры во главе с профессиональным менеджментом, задействованном на разных уровнях управления</w:t>
      </w:r>
      <w:r w:rsidR="000705D5" w:rsidRPr="004C45F8">
        <w:rPr>
          <w:rFonts w:ascii="Times New Roman" w:eastAsia="Times New Roman" w:hAnsi="Times New Roman" w:cs="Times New Roman"/>
          <w:sz w:val="30"/>
          <w:szCs w:val="30"/>
          <w:lang w:eastAsia="ru-RU"/>
        </w:rPr>
        <w:t xml:space="preserve">. </w:t>
      </w:r>
      <w:r w:rsidR="007429D4" w:rsidRPr="004C45F8">
        <w:rPr>
          <w:rFonts w:ascii="Times New Roman" w:eastAsia="Times New Roman" w:hAnsi="Times New Roman" w:cs="Times New Roman"/>
          <w:sz w:val="30"/>
          <w:szCs w:val="30"/>
          <w:lang w:eastAsia="ru-RU"/>
        </w:rPr>
        <w:t>Ранее правительства не принимали</w:t>
      </w:r>
      <w:r w:rsidR="00AA0006" w:rsidRPr="004C45F8">
        <w:rPr>
          <w:rFonts w:ascii="Times New Roman" w:eastAsia="Times New Roman" w:hAnsi="Times New Roman" w:cs="Times New Roman"/>
          <w:sz w:val="30"/>
          <w:szCs w:val="30"/>
          <w:lang w:eastAsia="ru-RU"/>
        </w:rPr>
        <w:t xml:space="preserve"> участия в деятельности ко</w:t>
      </w:r>
      <w:r w:rsidR="005868FF" w:rsidRPr="004C45F8">
        <w:rPr>
          <w:rFonts w:ascii="Times New Roman" w:eastAsia="Times New Roman" w:hAnsi="Times New Roman" w:cs="Times New Roman"/>
          <w:sz w:val="30"/>
          <w:szCs w:val="30"/>
          <w:lang w:eastAsia="ru-RU"/>
        </w:rPr>
        <w:t>рпораций, что давало позволяло</w:t>
      </w:r>
      <w:r w:rsidR="00AA0006" w:rsidRPr="004C45F8">
        <w:rPr>
          <w:rFonts w:ascii="Times New Roman" w:eastAsia="Times New Roman" w:hAnsi="Times New Roman" w:cs="Times New Roman"/>
          <w:sz w:val="30"/>
          <w:szCs w:val="30"/>
          <w:lang w:eastAsia="ru-RU"/>
        </w:rPr>
        <w:t xml:space="preserve"> собственникам образовывать монополию </w:t>
      </w:r>
      <w:r w:rsidR="005868FF" w:rsidRPr="004C45F8">
        <w:rPr>
          <w:rFonts w:ascii="Times New Roman" w:eastAsia="Times New Roman" w:hAnsi="Times New Roman" w:cs="Times New Roman"/>
          <w:sz w:val="30"/>
          <w:szCs w:val="30"/>
          <w:lang w:eastAsia="ru-RU"/>
        </w:rPr>
        <w:t>в секторах рынка</w:t>
      </w:r>
      <w:r w:rsidR="00AA0006" w:rsidRPr="004C45F8">
        <w:rPr>
          <w:rFonts w:ascii="Times New Roman" w:eastAsia="Times New Roman" w:hAnsi="Times New Roman" w:cs="Times New Roman"/>
          <w:sz w:val="30"/>
          <w:szCs w:val="30"/>
          <w:lang w:eastAsia="ru-RU"/>
        </w:rPr>
        <w:t xml:space="preserve">. </w:t>
      </w:r>
      <w:r w:rsidR="00AA78AE" w:rsidRPr="004C45F8">
        <w:rPr>
          <w:rFonts w:ascii="Times New Roman" w:eastAsia="Times New Roman" w:hAnsi="Times New Roman" w:cs="Times New Roman"/>
          <w:sz w:val="30"/>
          <w:szCs w:val="30"/>
          <w:lang w:eastAsia="ru-RU"/>
        </w:rPr>
        <w:t>После окончания Второй мировой войны корпорации расширяются и приобретают международный статус. Крупн</w:t>
      </w:r>
      <w:r w:rsidR="005868FF" w:rsidRPr="004C45F8">
        <w:rPr>
          <w:rFonts w:ascii="Times New Roman" w:eastAsia="Times New Roman" w:hAnsi="Times New Roman" w:cs="Times New Roman"/>
          <w:sz w:val="30"/>
          <w:szCs w:val="30"/>
          <w:lang w:eastAsia="ru-RU"/>
        </w:rPr>
        <w:t>ые корпорации Европы начали размещать свои производства</w:t>
      </w:r>
      <w:r w:rsidR="00AA78AE" w:rsidRPr="004C45F8">
        <w:rPr>
          <w:rFonts w:ascii="Times New Roman" w:eastAsia="Times New Roman" w:hAnsi="Times New Roman" w:cs="Times New Roman"/>
          <w:sz w:val="30"/>
          <w:szCs w:val="30"/>
          <w:lang w:eastAsia="ru-RU"/>
        </w:rPr>
        <w:t xml:space="preserve"> на территориях других государств. </w:t>
      </w:r>
      <w:r w:rsidR="00CB1C8B" w:rsidRPr="004C45F8">
        <w:rPr>
          <w:rFonts w:ascii="Times New Roman" w:eastAsia="Times New Roman" w:hAnsi="Times New Roman" w:cs="Times New Roman"/>
          <w:sz w:val="30"/>
          <w:szCs w:val="30"/>
          <w:lang w:eastAsia="ru-RU"/>
        </w:rPr>
        <w:t>В свою очер</w:t>
      </w:r>
      <w:r w:rsidR="005868FF" w:rsidRPr="004C45F8">
        <w:rPr>
          <w:rFonts w:ascii="Times New Roman" w:eastAsia="Times New Roman" w:hAnsi="Times New Roman" w:cs="Times New Roman"/>
          <w:sz w:val="30"/>
          <w:szCs w:val="30"/>
          <w:lang w:eastAsia="ru-RU"/>
        </w:rPr>
        <w:t>едь компании</w:t>
      </w:r>
      <w:r w:rsidR="00CB1C8B" w:rsidRPr="004C45F8">
        <w:rPr>
          <w:rFonts w:ascii="Times New Roman" w:eastAsia="Times New Roman" w:hAnsi="Times New Roman" w:cs="Times New Roman"/>
          <w:sz w:val="30"/>
          <w:szCs w:val="30"/>
          <w:lang w:eastAsia="ru-RU"/>
        </w:rPr>
        <w:t xml:space="preserve"> США с</w:t>
      </w:r>
      <w:r w:rsidR="00A71BCF" w:rsidRPr="004C45F8">
        <w:rPr>
          <w:rFonts w:ascii="Times New Roman" w:eastAsia="Times New Roman" w:hAnsi="Times New Roman" w:cs="Times New Roman"/>
          <w:sz w:val="30"/>
          <w:szCs w:val="30"/>
          <w:lang w:eastAsia="ru-RU"/>
        </w:rPr>
        <w:t>тановятся ведущими компаниями во многих отраслях мирового хоз</w:t>
      </w:r>
      <w:r w:rsidR="001821A6" w:rsidRPr="004C45F8">
        <w:rPr>
          <w:rFonts w:ascii="Times New Roman" w:eastAsia="Times New Roman" w:hAnsi="Times New Roman" w:cs="Times New Roman"/>
          <w:sz w:val="30"/>
          <w:szCs w:val="30"/>
          <w:lang w:eastAsia="ru-RU"/>
        </w:rPr>
        <w:t>яйства, это связано</w:t>
      </w:r>
      <w:r w:rsidR="005868FF" w:rsidRPr="004C45F8">
        <w:rPr>
          <w:rFonts w:ascii="Times New Roman" w:eastAsia="Times New Roman" w:hAnsi="Times New Roman" w:cs="Times New Roman"/>
          <w:sz w:val="30"/>
          <w:szCs w:val="30"/>
          <w:lang w:eastAsia="ru-RU"/>
        </w:rPr>
        <w:t xml:space="preserve"> с тем что, большинство торгово-денежных потоков сконцентрировались под контролем</w:t>
      </w:r>
      <w:r w:rsidR="001821A6" w:rsidRPr="004C45F8">
        <w:rPr>
          <w:rFonts w:ascii="Times New Roman" w:eastAsia="Times New Roman" w:hAnsi="Times New Roman" w:cs="Times New Roman"/>
          <w:sz w:val="30"/>
          <w:szCs w:val="30"/>
          <w:lang w:eastAsia="ru-RU"/>
        </w:rPr>
        <w:t xml:space="preserve"> </w:t>
      </w:r>
      <w:r w:rsidR="005868FF" w:rsidRPr="004C45F8">
        <w:rPr>
          <w:rFonts w:ascii="Times New Roman" w:eastAsia="Times New Roman" w:hAnsi="Times New Roman" w:cs="Times New Roman"/>
          <w:sz w:val="30"/>
          <w:szCs w:val="30"/>
          <w:lang w:eastAsia="ru-RU"/>
        </w:rPr>
        <w:t>американских корпораций</w:t>
      </w:r>
      <w:r w:rsidR="001821A6" w:rsidRPr="004C45F8">
        <w:rPr>
          <w:rFonts w:ascii="Times New Roman" w:eastAsia="Times New Roman" w:hAnsi="Times New Roman" w:cs="Times New Roman"/>
          <w:sz w:val="30"/>
          <w:szCs w:val="30"/>
          <w:lang w:eastAsia="ru-RU"/>
        </w:rPr>
        <w:t>.</w:t>
      </w:r>
    </w:p>
    <w:p w:rsidR="00A71BCF" w:rsidRPr="004C45F8" w:rsidRDefault="00DA15AF" w:rsidP="00A71BCF">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Сегодня наблюдается тенденция уменьшения влияния корпораций США  на мировую экономику, так как </w:t>
      </w:r>
      <w:r w:rsidR="001821A6" w:rsidRPr="004C45F8">
        <w:rPr>
          <w:rFonts w:ascii="Times New Roman" w:eastAsia="Times New Roman" w:hAnsi="Times New Roman" w:cs="Times New Roman"/>
          <w:sz w:val="30"/>
          <w:szCs w:val="30"/>
          <w:lang w:eastAsia="ru-RU"/>
        </w:rPr>
        <w:t>азиатские компании наращивают свою производственную мощь во многих важных отраслях экономики. Например</w:t>
      </w:r>
      <w:r w:rsidR="000560C6" w:rsidRPr="004C45F8">
        <w:rPr>
          <w:rFonts w:ascii="Times New Roman" w:eastAsia="Times New Roman" w:hAnsi="Times New Roman" w:cs="Times New Roman"/>
          <w:sz w:val="30"/>
          <w:szCs w:val="30"/>
          <w:lang w:eastAsia="ru-RU"/>
        </w:rPr>
        <w:t>,</w:t>
      </w:r>
      <w:r w:rsidR="001B057B" w:rsidRPr="004C45F8">
        <w:rPr>
          <w:rFonts w:ascii="Times New Roman" w:eastAsia="Times New Roman" w:hAnsi="Times New Roman" w:cs="Times New Roman"/>
          <w:sz w:val="30"/>
          <w:szCs w:val="30"/>
          <w:lang w:eastAsia="ru-RU"/>
        </w:rPr>
        <w:t xml:space="preserve"> </w:t>
      </w:r>
      <w:r w:rsidR="000560C6" w:rsidRPr="004C45F8">
        <w:rPr>
          <w:rFonts w:ascii="Times New Roman" w:eastAsia="Times New Roman" w:hAnsi="Times New Roman" w:cs="Times New Roman"/>
          <w:sz w:val="30"/>
          <w:szCs w:val="30"/>
          <w:lang w:eastAsia="ru-RU"/>
        </w:rPr>
        <w:t xml:space="preserve">котировки американской корпорации по производству </w:t>
      </w:r>
      <w:r w:rsidR="005868FF" w:rsidRPr="004C45F8">
        <w:rPr>
          <w:rFonts w:ascii="Times New Roman" w:eastAsia="Times New Roman" w:hAnsi="Times New Roman" w:cs="Times New Roman"/>
          <w:sz w:val="30"/>
          <w:szCs w:val="30"/>
          <w:lang w:eastAsia="ru-RU"/>
        </w:rPr>
        <w:t xml:space="preserve">компьютерной и в области </w:t>
      </w:r>
      <w:r w:rsidR="005868FF" w:rsidRPr="004C45F8">
        <w:rPr>
          <w:rFonts w:ascii="Times New Roman" w:eastAsia="Times New Roman" w:hAnsi="Times New Roman" w:cs="Times New Roman"/>
          <w:sz w:val="30"/>
          <w:szCs w:val="30"/>
          <w:lang w:val="en-US" w:eastAsia="ru-RU"/>
        </w:rPr>
        <w:t>IT</w:t>
      </w:r>
      <w:r w:rsidR="005868FF" w:rsidRPr="004C45F8">
        <w:rPr>
          <w:rFonts w:ascii="Times New Roman" w:eastAsia="Times New Roman" w:hAnsi="Times New Roman" w:cs="Times New Roman"/>
          <w:sz w:val="30"/>
          <w:szCs w:val="30"/>
          <w:lang w:eastAsia="ru-RU"/>
        </w:rPr>
        <w:t xml:space="preserve"> технологий </w:t>
      </w:r>
      <w:r w:rsidR="000560C6" w:rsidRPr="004C45F8">
        <w:rPr>
          <w:rFonts w:ascii="Times New Roman" w:eastAsia="Times New Roman" w:hAnsi="Times New Roman" w:cs="Times New Roman"/>
          <w:sz w:val="30"/>
          <w:szCs w:val="30"/>
          <w:lang w:eastAsia="ru-RU"/>
        </w:rPr>
        <w:t xml:space="preserve"> «</w:t>
      </w:r>
      <w:r w:rsidR="000560C6" w:rsidRPr="004C45F8">
        <w:rPr>
          <w:rFonts w:ascii="Times New Roman" w:eastAsia="Times New Roman" w:hAnsi="Times New Roman" w:cs="Times New Roman"/>
          <w:sz w:val="30"/>
          <w:szCs w:val="30"/>
          <w:lang w:val="en-US" w:eastAsia="ru-RU"/>
        </w:rPr>
        <w:t>Apple</w:t>
      </w:r>
      <w:r w:rsidR="000560C6" w:rsidRPr="004C45F8">
        <w:rPr>
          <w:rFonts w:ascii="Times New Roman" w:eastAsia="Times New Roman" w:hAnsi="Times New Roman" w:cs="Times New Roman"/>
          <w:sz w:val="30"/>
          <w:szCs w:val="30"/>
          <w:lang w:eastAsia="ru-RU"/>
        </w:rPr>
        <w:t xml:space="preserve">»падают и составляют </w:t>
      </w:r>
      <w:r w:rsidR="007C6DC9" w:rsidRPr="004C45F8">
        <w:rPr>
          <w:rFonts w:ascii="Times New Roman" w:eastAsia="Times New Roman" w:hAnsi="Times New Roman" w:cs="Times New Roman"/>
          <w:sz w:val="30"/>
          <w:szCs w:val="30"/>
          <w:lang w:eastAsia="ru-RU"/>
        </w:rPr>
        <w:t>$</w:t>
      </w:r>
      <w:r w:rsidR="00E1171C" w:rsidRPr="004C45F8">
        <w:rPr>
          <w:rFonts w:ascii="Times New Roman" w:eastAsia="Times New Roman" w:hAnsi="Times New Roman" w:cs="Times New Roman"/>
          <w:sz w:val="30"/>
          <w:szCs w:val="30"/>
          <w:lang w:eastAsia="ru-RU"/>
        </w:rPr>
        <w:t>109, 49</w:t>
      </w:r>
      <w:r w:rsidR="000560C6" w:rsidRPr="004C45F8">
        <w:rPr>
          <w:rFonts w:ascii="Times New Roman" w:eastAsia="Times New Roman" w:hAnsi="Times New Roman" w:cs="Times New Roman"/>
          <w:sz w:val="30"/>
          <w:szCs w:val="30"/>
          <w:lang w:eastAsia="ru-RU"/>
        </w:rPr>
        <w:t xml:space="preserve"> за акцию</w:t>
      </w:r>
      <w:r w:rsidR="007C6DC9" w:rsidRPr="004C45F8">
        <w:rPr>
          <w:rFonts w:ascii="Times New Roman" w:eastAsia="Times New Roman" w:hAnsi="Times New Roman" w:cs="Times New Roman"/>
          <w:sz w:val="30"/>
          <w:szCs w:val="30"/>
          <w:lang w:eastAsia="ru-RU"/>
        </w:rPr>
        <w:t>, а ак</w:t>
      </w:r>
      <w:r w:rsidR="000A5907" w:rsidRPr="004C45F8">
        <w:rPr>
          <w:rFonts w:ascii="Times New Roman" w:eastAsia="Times New Roman" w:hAnsi="Times New Roman" w:cs="Times New Roman"/>
          <w:sz w:val="30"/>
          <w:szCs w:val="30"/>
          <w:lang w:eastAsia="ru-RU"/>
        </w:rPr>
        <w:t>ции главного конкурента корейской</w:t>
      </w:r>
      <w:r w:rsidR="007C6DC9" w:rsidRPr="004C45F8">
        <w:rPr>
          <w:rFonts w:ascii="Times New Roman" w:eastAsia="Times New Roman" w:hAnsi="Times New Roman" w:cs="Times New Roman"/>
          <w:sz w:val="30"/>
          <w:szCs w:val="30"/>
          <w:lang w:eastAsia="ru-RU"/>
        </w:rPr>
        <w:t xml:space="preserve"> компании «</w:t>
      </w:r>
      <w:r w:rsidR="007C6DC9" w:rsidRPr="004C45F8">
        <w:rPr>
          <w:rFonts w:ascii="Times New Roman" w:eastAsia="Times New Roman" w:hAnsi="Times New Roman" w:cs="Times New Roman"/>
          <w:sz w:val="30"/>
          <w:szCs w:val="30"/>
          <w:lang w:val="en-US" w:eastAsia="ru-RU"/>
        </w:rPr>
        <w:t>Samsung</w:t>
      </w:r>
      <w:r w:rsidR="008A2290" w:rsidRPr="004C45F8">
        <w:rPr>
          <w:rFonts w:ascii="Times New Roman" w:eastAsia="Times New Roman" w:hAnsi="Times New Roman" w:cs="Times New Roman"/>
          <w:sz w:val="30"/>
          <w:szCs w:val="30"/>
          <w:lang w:eastAsia="ru-RU"/>
        </w:rPr>
        <w:t xml:space="preserve"> </w:t>
      </w:r>
      <w:r w:rsidR="007C6DC9" w:rsidRPr="004C45F8">
        <w:rPr>
          <w:rFonts w:ascii="Times New Roman" w:eastAsia="Times New Roman" w:hAnsi="Times New Roman" w:cs="Times New Roman"/>
          <w:sz w:val="30"/>
          <w:szCs w:val="30"/>
          <w:lang w:val="en-US" w:eastAsia="ru-RU"/>
        </w:rPr>
        <w:t>electronics</w:t>
      </w:r>
      <w:r w:rsidR="007C6DC9" w:rsidRPr="004C45F8">
        <w:rPr>
          <w:rFonts w:ascii="Times New Roman" w:eastAsia="Times New Roman" w:hAnsi="Times New Roman" w:cs="Times New Roman"/>
          <w:sz w:val="30"/>
          <w:szCs w:val="30"/>
          <w:lang w:eastAsia="ru-RU"/>
        </w:rPr>
        <w:t>»котируются за $579</w:t>
      </w:r>
      <w:r w:rsidR="00A40F66" w:rsidRPr="004C45F8">
        <w:rPr>
          <w:rFonts w:ascii="Times New Roman" w:eastAsia="Times New Roman" w:hAnsi="Times New Roman" w:cs="Times New Roman"/>
          <w:sz w:val="30"/>
          <w:szCs w:val="30"/>
          <w:lang w:eastAsia="ru-RU"/>
        </w:rPr>
        <w:t>,</w:t>
      </w:r>
      <w:r w:rsidR="008A2290" w:rsidRPr="004C45F8">
        <w:rPr>
          <w:rFonts w:ascii="Times New Roman" w:eastAsia="Times New Roman" w:hAnsi="Times New Roman" w:cs="Times New Roman"/>
          <w:sz w:val="30"/>
          <w:szCs w:val="30"/>
          <w:lang w:eastAsia="ru-RU"/>
        </w:rPr>
        <w:t xml:space="preserve"> а</w:t>
      </w:r>
      <w:r w:rsidR="00A40F66" w:rsidRPr="004C45F8">
        <w:rPr>
          <w:rFonts w:ascii="Times New Roman" w:eastAsia="Times New Roman" w:hAnsi="Times New Roman" w:cs="Times New Roman"/>
          <w:sz w:val="30"/>
          <w:szCs w:val="30"/>
          <w:lang w:eastAsia="ru-RU"/>
        </w:rPr>
        <w:t xml:space="preserve"> акции китайского производителя «</w:t>
      </w:r>
      <w:r w:rsidR="00A40F66" w:rsidRPr="004C45F8">
        <w:rPr>
          <w:rFonts w:ascii="Times New Roman" w:eastAsia="Times New Roman" w:hAnsi="Times New Roman" w:cs="Times New Roman"/>
          <w:sz w:val="30"/>
          <w:szCs w:val="30"/>
          <w:lang w:val="en-US" w:eastAsia="ru-RU"/>
        </w:rPr>
        <w:t>Lenovo</w:t>
      </w:r>
      <w:r w:rsidR="00A40F66" w:rsidRPr="004C45F8">
        <w:rPr>
          <w:rFonts w:ascii="Times New Roman" w:eastAsia="Times New Roman" w:hAnsi="Times New Roman" w:cs="Times New Roman"/>
          <w:sz w:val="30"/>
          <w:szCs w:val="30"/>
          <w:lang w:eastAsia="ru-RU"/>
        </w:rPr>
        <w:t>» – $427,5</w:t>
      </w:r>
      <w:r w:rsidR="006C1D00" w:rsidRPr="004C45F8">
        <w:rPr>
          <w:rFonts w:ascii="Times New Roman" w:eastAsia="Times New Roman" w:hAnsi="Times New Roman" w:cs="Times New Roman"/>
          <w:sz w:val="30"/>
          <w:szCs w:val="30"/>
          <w:lang w:eastAsia="ru-RU"/>
        </w:rPr>
        <w:t>[2]</w:t>
      </w:r>
      <w:r w:rsidR="00A40F66" w:rsidRPr="004C45F8">
        <w:rPr>
          <w:rFonts w:ascii="Times New Roman" w:eastAsia="Times New Roman" w:hAnsi="Times New Roman" w:cs="Times New Roman"/>
          <w:sz w:val="30"/>
          <w:szCs w:val="30"/>
          <w:lang w:eastAsia="ru-RU"/>
        </w:rPr>
        <w:t xml:space="preserve">. </w:t>
      </w:r>
      <w:r w:rsidR="000A5907" w:rsidRPr="004C45F8">
        <w:rPr>
          <w:rFonts w:ascii="Times New Roman" w:eastAsia="Times New Roman" w:hAnsi="Times New Roman" w:cs="Times New Roman"/>
          <w:sz w:val="30"/>
          <w:szCs w:val="30"/>
          <w:lang w:eastAsia="ru-RU"/>
        </w:rPr>
        <w:t>Таким образом, успешная</w:t>
      </w:r>
      <w:r w:rsidR="00AB4907" w:rsidRPr="004C45F8">
        <w:rPr>
          <w:rFonts w:ascii="Times New Roman" w:eastAsia="Times New Roman" w:hAnsi="Times New Roman" w:cs="Times New Roman"/>
          <w:sz w:val="30"/>
          <w:szCs w:val="30"/>
          <w:lang w:eastAsia="ru-RU"/>
        </w:rPr>
        <w:t xml:space="preserve"> деятельность</w:t>
      </w:r>
      <w:r w:rsidR="000A5907" w:rsidRPr="004C45F8">
        <w:rPr>
          <w:rFonts w:ascii="Times New Roman" w:eastAsia="Times New Roman" w:hAnsi="Times New Roman" w:cs="Times New Roman"/>
          <w:sz w:val="30"/>
          <w:szCs w:val="30"/>
          <w:lang w:eastAsia="ru-RU"/>
        </w:rPr>
        <w:t xml:space="preserve"> азиатских корпораций обуславливается правильной маркетинговой политикой,  детальными исследованиями рынков сбыта и повышением качества выпускаемой продукции, с одновременным снижением себестоимости производства. </w:t>
      </w:r>
      <w:r w:rsidR="00AB4907" w:rsidRPr="004C45F8">
        <w:rPr>
          <w:rFonts w:ascii="Times New Roman" w:eastAsia="Times New Roman" w:hAnsi="Times New Roman" w:cs="Times New Roman"/>
          <w:sz w:val="30"/>
          <w:szCs w:val="30"/>
          <w:lang w:eastAsia="ru-RU"/>
        </w:rPr>
        <w:t xml:space="preserve"> </w:t>
      </w:r>
    </w:p>
    <w:p w:rsidR="00A40F66" w:rsidRPr="004C45F8" w:rsidRDefault="000A5907" w:rsidP="00A71BCF">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Стабильная и устойчивая</w:t>
      </w:r>
      <w:r w:rsidR="00A40F66" w:rsidRPr="004C45F8">
        <w:rPr>
          <w:rFonts w:ascii="Times New Roman" w:eastAsia="Times New Roman" w:hAnsi="Times New Roman" w:cs="Times New Roman"/>
          <w:sz w:val="30"/>
          <w:szCs w:val="30"/>
          <w:lang w:eastAsia="ru-RU"/>
        </w:rPr>
        <w:t xml:space="preserve"> деятель</w:t>
      </w:r>
      <w:r w:rsidR="00F8001E" w:rsidRPr="004C45F8">
        <w:rPr>
          <w:rFonts w:ascii="Times New Roman" w:eastAsia="Times New Roman" w:hAnsi="Times New Roman" w:cs="Times New Roman"/>
          <w:sz w:val="30"/>
          <w:szCs w:val="30"/>
          <w:lang w:eastAsia="ru-RU"/>
        </w:rPr>
        <w:t>ность корпоративных образований может</w:t>
      </w:r>
      <w:r w:rsidRPr="004C45F8">
        <w:rPr>
          <w:rFonts w:ascii="Times New Roman" w:eastAsia="Times New Roman" w:hAnsi="Times New Roman" w:cs="Times New Roman"/>
          <w:sz w:val="30"/>
          <w:szCs w:val="30"/>
          <w:lang w:eastAsia="ru-RU"/>
        </w:rPr>
        <w:t xml:space="preserve"> </w:t>
      </w:r>
      <w:r w:rsidR="00F8001E" w:rsidRPr="004C45F8">
        <w:rPr>
          <w:rFonts w:ascii="Times New Roman" w:eastAsia="Times New Roman" w:hAnsi="Times New Roman" w:cs="Times New Roman"/>
          <w:sz w:val="30"/>
          <w:szCs w:val="30"/>
          <w:lang w:eastAsia="ru-RU"/>
        </w:rPr>
        <w:t xml:space="preserve">осуществляться под воздействием следующих </w:t>
      </w:r>
      <w:r w:rsidR="00A40F66" w:rsidRPr="004C45F8">
        <w:rPr>
          <w:rFonts w:ascii="Times New Roman" w:eastAsia="Times New Roman" w:hAnsi="Times New Roman" w:cs="Times New Roman"/>
          <w:sz w:val="30"/>
          <w:szCs w:val="30"/>
          <w:lang w:eastAsia="ru-RU"/>
        </w:rPr>
        <w:t>факторов:</w:t>
      </w:r>
    </w:p>
    <w:p w:rsidR="00B2124C" w:rsidRPr="004C45F8" w:rsidRDefault="007345C8"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lastRenderedPageBreak/>
        <w:t>Инновации.</w:t>
      </w:r>
    </w:p>
    <w:p w:rsidR="00A40F66" w:rsidRPr="004C45F8" w:rsidRDefault="007345C8"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Наличие новых технологий </w:t>
      </w:r>
      <w:r w:rsidR="00F8001E" w:rsidRPr="004C45F8">
        <w:rPr>
          <w:rFonts w:ascii="Times New Roman" w:eastAsia="Times New Roman" w:hAnsi="Times New Roman" w:cs="Times New Roman"/>
          <w:sz w:val="30"/>
          <w:szCs w:val="30"/>
          <w:lang w:eastAsia="ru-RU"/>
        </w:rPr>
        <w:t>позволяет разработать качественно новый вид товаров и предоставляемых услуг, востребованных на рынке, и дает конкурентное преимущество над другими производителями</w:t>
      </w:r>
      <w:r w:rsidRPr="004C45F8">
        <w:rPr>
          <w:rFonts w:ascii="Times New Roman" w:eastAsia="Times New Roman" w:hAnsi="Times New Roman" w:cs="Times New Roman"/>
          <w:sz w:val="30"/>
          <w:szCs w:val="30"/>
          <w:lang w:eastAsia="ru-RU"/>
        </w:rPr>
        <w:t xml:space="preserve">. </w:t>
      </w:r>
      <w:r w:rsidR="00E1171C" w:rsidRPr="004C45F8">
        <w:rPr>
          <w:rFonts w:ascii="Times New Roman" w:eastAsia="Times New Roman" w:hAnsi="Times New Roman" w:cs="Times New Roman"/>
          <w:sz w:val="30"/>
          <w:szCs w:val="30"/>
          <w:lang w:eastAsia="ru-RU"/>
        </w:rPr>
        <w:t>Многие корпорации</w:t>
      </w:r>
      <w:r w:rsidR="00F8001E" w:rsidRPr="004C45F8">
        <w:rPr>
          <w:rFonts w:ascii="Times New Roman" w:eastAsia="Times New Roman" w:hAnsi="Times New Roman" w:cs="Times New Roman"/>
          <w:sz w:val="30"/>
          <w:szCs w:val="30"/>
          <w:lang w:eastAsia="ru-RU"/>
        </w:rPr>
        <w:t xml:space="preserve"> США</w:t>
      </w:r>
      <w:r w:rsidR="00E1171C" w:rsidRPr="004C45F8">
        <w:rPr>
          <w:rFonts w:ascii="Times New Roman" w:eastAsia="Times New Roman" w:hAnsi="Times New Roman" w:cs="Times New Roman"/>
          <w:sz w:val="30"/>
          <w:szCs w:val="30"/>
          <w:lang w:eastAsia="ru-RU"/>
        </w:rPr>
        <w:t xml:space="preserve"> выделяют большую часть средств на развитие НИОКР, поддерживают молодых разработчиков и </w:t>
      </w:r>
      <w:r w:rsidR="00D35E7E" w:rsidRPr="004C45F8">
        <w:rPr>
          <w:rFonts w:ascii="Times New Roman" w:eastAsia="Times New Roman" w:hAnsi="Times New Roman" w:cs="Times New Roman"/>
          <w:sz w:val="30"/>
          <w:szCs w:val="30"/>
          <w:lang w:eastAsia="ru-RU"/>
        </w:rPr>
        <w:t xml:space="preserve">ученых, выделяя гранты на их исследования. </w:t>
      </w:r>
      <w:r w:rsidR="00E1171C" w:rsidRPr="004C45F8">
        <w:rPr>
          <w:rFonts w:ascii="Times New Roman" w:eastAsia="Times New Roman" w:hAnsi="Times New Roman" w:cs="Times New Roman"/>
          <w:sz w:val="30"/>
          <w:szCs w:val="30"/>
          <w:lang w:eastAsia="ru-RU"/>
        </w:rPr>
        <w:t>В отличие от азиатских и европейских компаний американские</w:t>
      </w:r>
      <w:r w:rsidR="00CB5B01" w:rsidRPr="004C45F8">
        <w:rPr>
          <w:rFonts w:ascii="Times New Roman" w:eastAsia="Times New Roman" w:hAnsi="Times New Roman" w:cs="Times New Roman"/>
          <w:sz w:val="30"/>
          <w:szCs w:val="30"/>
          <w:lang w:eastAsia="ru-RU"/>
        </w:rPr>
        <w:t xml:space="preserve"> корпорации стараются не заключать контр</w:t>
      </w:r>
      <w:r w:rsidR="00F8001E" w:rsidRPr="004C45F8">
        <w:rPr>
          <w:rFonts w:ascii="Times New Roman" w:eastAsia="Times New Roman" w:hAnsi="Times New Roman" w:cs="Times New Roman"/>
          <w:sz w:val="30"/>
          <w:szCs w:val="30"/>
          <w:lang w:eastAsia="ru-RU"/>
        </w:rPr>
        <w:t>акты с инновационными предприятиями</w:t>
      </w:r>
      <w:r w:rsidR="00CB5B01" w:rsidRPr="004C45F8">
        <w:rPr>
          <w:rFonts w:ascii="Times New Roman" w:eastAsia="Times New Roman" w:hAnsi="Times New Roman" w:cs="Times New Roman"/>
          <w:sz w:val="30"/>
          <w:szCs w:val="30"/>
          <w:lang w:eastAsia="ru-RU"/>
        </w:rPr>
        <w:t xml:space="preserve">, </w:t>
      </w:r>
      <w:r w:rsidR="00B2090B" w:rsidRPr="004C45F8">
        <w:rPr>
          <w:rFonts w:ascii="Times New Roman" w:eastAsia="Times New Roman" w:hAnsi="Times New Roman" w:cs="Times New Roman"/>
          <w:sz w:val="30"/>
          <w:szCs w:val="30"/>
          <w:lang w:eastAsia="ru-RU"/>
        </w:rPr>
        <w:t>а</w:t>
      </w:r>
      <w:r w:rsidR="00CB5B01" w:rsidRPr="004C45F8">
        <w:rPr>
          <w:rFonts w:ascii="Times New Roman" w:eastAsia="Times New Roman" w:hAnsi="Times New Roman" w:cs="Times New Roman"/>
          <w:sz w:val="30"/>
          <w:szCs w:val="30"/>
          <w:lang w:eastAsia="ru-RU"/>
        </w:rPr>
        <w:t xml:space="preserve"> создают условия для </w:t>
      </w:r>
      <w:r w:rsidR="00F8001E" w:rsidRPr="004C45F8">
        <w:rPr>
          <w:rFonts w:ascii="Times New Roman" w:eastAsia="Times New Roman" w:hAnsi="Times New Roman" w:cs="Times New Roman"/>
          <w:sz w:val="30"/>
          <w:szCs w:val="30"/>
          <w:lang w:eastAsia="ru-RU"/>
        </w:rPr>
        <w:t xml:space="preserve">проведения научных исследований и поддержки в разработке перспективных технологий </w:t>
      </w:r>
      <w:r w:rsidR="00CB5B01" w:rsidRPr="004C45F8">
        <w:rPr>
          <w:rFonts w:ascii="Times New Roman" w:eastAsia="Times New Roman" w:hAnsi="Times New Roman" w:cs="Times New Roman"/>
          <w:sz w:val="30"/>
          <w:szCs w:val="30"/>
          <w:lang w:eastAsia="ru-RU"/>
        </w:rPr>
        <w:t>в рамках своей организационной структуры.</w:t>
      </w:r>
      <w:r w:rsidR="00B86ABF" w:rsidRPr="004C45F8">
        <w:rPr>
          <w:rFonts w:ascii="Times New Roman" w:eastAsia="Times New Roman" w:hAnsi="Times New Roman" w:cs="Times New Roman"/>
          <w:sz w:val="30"/>
          <w:szCs w:val="30"/>
          <w:lang w:eastAsia="ru-RU"/>
        </w:rPr>
        <w:t xml:space="preserve"> Европейские корпорации предпочитают </w:t>
      </w:r>
      <w:bookmarkStart w:id="0" w:name="_GoBack"/>
      <w:bookmarkEnd w:id="0"/>
      <w:r w:rsidR="0024044D" w:rsidRPr="004C45F8">
        <w:rPr>
          <w:rFonts w:ascii="Times New Roman" w:eastAsia="Times New Roman" w:hAnsi="Times New Roman" w:cs="Times New Roman"/>
          <w:sz w:val="30"/>
          <w:szCs w:val="30"/>
          <w:lang w:eastAsia="ru-RU"/>
        </w:rPr>
        <w:t>не вкладывать такой объем средств в разработку новых технологий, а пользоваться внедренными ранее. Азиатские корпорации используют при производстве хорошо проверенные годами и отлаженные технологические линии.</w:t>
      </w:r>
    </w:p>
    <w:p w:rsidR="00B2124C" w:rsidRPr="004C45F8" w:rsidRDefault="00B2090B"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Человеческий потенциал. </w:t>
      </w:r>
    </w:p>
    <w:p w:rsidR="00B2124C" w:rsidRPr="004C45F8" w:rsidRDefault="0018684B"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Забота о работниках является одной из важнейших задач управленческого звена, так как без качественной работы сотрудников корпорация не смогла бы быть стабильна. В азиатских корпорациях </w:t>
      </w:r>
      <w:r w:rsidR="004452B4" w:rsidRPr="004C45F8">
        <w:rPr>
          <w:rFonts w:ascii="Times New Roman" w:eastAsia="Times New Roman" w:hAnsi="Times New Roman" w:cs="Times New Roman"/>
          <w:sz w:val="30"/>
          <w:szCs w:val="30"/>
          <w:lang w:eastAsia="ru-RU"/>
        </w:rPr>
        <w:t>большое внимание уделяют трудовому климату в коллективе, действуют принципом «компания = семья»</w:t>
      </w:r>
      <w:r w:rsidR="00B86ABF" w:rsidRPr="004C45F8">
        <w:rPr>
          <w:rFonts w:ascii="Times New Roman" w:eastAsia="Times New Roman" w:hAnsi="Times New Roman" w:cs="Times New Roman"/>
          <w:sz w:val="30"/>
          <w:szCs w:val="30"/>
          <w:lang w:eastAsia="ru-RU"/>
        </w:rPr>
        <w:t xml:space="preserve">. </w:t>
      </w:r>
      <w:r w:rsidR="005A006E" w:rsidRPr="004C45F8">
        <w:rPr>
          <w:rFonts w:ascii="Times New Roman" w:eastAsia="Times New Roman" w:hAnsi="Times New Roman" w:cs="Times New Roman"/>
          <w:sz w:val="30"/>
          <w:szCs w:val="30"/>
          <w:lang w:eastAsia="ru-RU"/>
        </w:rPr>
        <w:t xml:space="preserve">Корпоративные структуры Европы требовательны к своим сотрудникам, но если персонал выполняет поставленные задачи, то компании </w:t>
      </w:r>
      <w:r w:rsidR="00CC5841" w:rsidRPr="004C45F8">
        <w:rPr>
          <w:rFonts w:ascii="Times New Roman" w:eastAsia="Times New Roman" w:hAnsi="Times New Roman" w:cs="Times New Roman"/>
          <w:sz w:val="30"/>
          <w:szCs w:val="30"/>
          <w:lang w:eastAsia="ru-RU"/>
        </w:rPr>
        <w:t>поощряют высокими заработными платами. В США кру</w:t>
      </w:r>
      <w:r w:rsidR="0024044D" w:rsidRPr="004C45F8">
        <w:rPr>
          <w:rFonts w:ascii="Times New Roman" w:eastAsia="Times New Roman" w:hAnsi="Times New Roman" w:cs="Times New Roman"/>
          <w:sz w:val="30"/>
          <w:szCs w:val="30"/>
          <w:lang w:eastAsia="ru-RU"/>
        </w:rPr>
        <w:t>пные корпорации заинтересованы</w:t>
      </w:r>
      <w:r w:rsidR="00CC5841" w:rsidRPr="004C45F8">
        <w:rPr>
          <w:rFonts w:ascii="Times New Roman" w:eastAsia="Times New Roman" w:hAnsi="Times New Roman" w:cs="Times New Roman"/>
          <w:sz w:val="30"/>
          <w:szCs w:val="30"/>
          <w:lang w:eastAsia="ru-RU"/>
        </w:rPr>
        <w:t xml:space="preserve"> в качественно подготовленных специалистах, поэтому они проводят программы по</w:t>
      </w:r>
      <w:r w:rsidR="003C30C4" w:rsidRPr="004C45F8">
        <w:rPr>
          <w:rFonts w:ascii="Times New Roman" w:eastAsia="Times New Roman" w:hAnsi="Times New Roman" w:cs="Times New Roman"/>
          <w:sz w:val="30"/>
          <w:szCs w:val="30"/>
          <w:lang w:eastAsia="ru-RU"/>
        </w:rPr>
        <w:t xml:space="preserve"> подготовке кадров и обеспечивают финансированием по профессиональной подготовке вновь принятых сотрудников</w:t>
      </w:r>
      <w:r w:rsidR="00CC5841" w:rsidRPr="004C45F8">
        <w:rPr>
          <w:rFonts w:ascii="Times New Roman" w:eastAsia="Times New Roman" w:hAnsi="Times New Roman" w:cs="Times New Roman"/>
          <w:sz w:val="30"/>
          <w:szCs w:val="30"/>
          <w:lang w:eastAsia="ru-RU"/>
        </w:rPr>
        <w:t xml:space="preserve">. </w:t>
      </w:r>
      <w:r w:rsidR="003C30C4" w:rsidRPr="004C45F8">
        <w:rPr>
          <w:rFonts w:ascii="Times New Roman" w:eastAsia="Times New Roman" w:hAnsi="Times New Roman" w:cs="Times New Roman"/>
          <w:sz w:val="30"/>
          <w:szCs w:val="30"/>
          <w:lang w:eastAsia="ru-RU"/>
        </w:rPr>
        <w:t xml:space="preserve"> В настоящее время развитие корпоративных структур получило новые тенденции в части производственно-экономических отношений, методов управления и способов оказания влияния на политические процессы внутри государств, являющихся объектами интересов корпорации. В</w:t>
      </w:r>
      <w:r w:rsidR="003569E9" w:rsidRPr="004C45F8">
        <w:rPr>
          <w:rFonts w:ascii="Times New Roman" w:eastAsia="Times New Roman" w:hAnsi="Times New Roman" w:cs="Times New Roman"/>
          <w:sz w:val="30"/>
          <w:szCs w:val="30"/>
          <w:lang w:eastAsia="ru-RU"/>
        </w:rPr>
        <w:t xml:space="preserve"> части</w:t>
      </w:r>
      <w:r w:rsidR="003C30C4" w:rsidRPr="004C45F8">
        <w:rPr>
          <w:rFonts w:ascii="Times New Roman" w:eastAsia="Times New Roman" w:hAnsi="Times New Roman" w:cs="Times New Roman"/>
          <w:sz w:val="30"/>
          <w:szCs w:val="30"/>
          <w:lang w:eastAsia="ru-RU"/>
        </w:rPr>
        <w:t xml:space="preserve"> производственно-экономических</w:t>
      </w:r>
      <w:r w:rsidR="003569E9" w:rsidRPr="004C45F8">
        <w:rPr>
          <w:rFonts w:ascii="Times New Roman" w:eastAsia="Times New Roman" w:hAnsi="Times New Roman" w:cs="Times New Roman"/>
          <w:sz w:val="30"/>
          <w:szCs w:val="30"/>
          <w:lang w:eastAsia="ru-RU"/>
        </w:rPr>
        <w:t xml:space="preserve"> </w:t>
      </w:r>
      <w:r w:rsidR="003C30C4" w:rsidRPr="004C45F8">
        <w:rPr>
          <w:rFonts w:ascii="Times New Roman" w:eastAsia="Times New Roman" w:hAnsi="Times New Roman" w:cs="Times New Roman"/>
          <w:sz w:val="30"/>
          <w:szCs w:val="30"/>
          <w:lang w:eastAsia="ru-RU"/>
        </w:rPr>
        <w:t xml:space="preserve">отношений </w:t>
      </w:r>
      <w:r w:rsidR="003569E9" w:rsidRPr="004C45F8">
        <w:rPr>
          <w:rFonts w:ascii="Times New Roman" w:eastAsia="Times New Roman" w:hAnsi="Times New Roman" w:cs="Times New Roman"/>
          <w:sz w:val="30"/>
          <w:szCs w:val="30"/>
          <w:lang w:eastAsia="ru-RU"/>
        </w:rPr>
        <w:t xml:space="preserve">транснациональные корпорации (ТНК), в целях достижения максимальной прибыли,  практикуют размещение производств в регионах, отвечающих требованиям достижения минимальной затратности производства товаров, пользующихся максимальным спросом. В части методов управления ТНК обеспечивают непрерывное совершенствование более </w:t>
      </w:r>
      <w:r w:rsidR="00FA3815" w:rsidRPr="004C45F8">
        <w:rPr>
          <w:rFonts w:ascii="Times New Roman" w:eastAsia="Times New Roman" w:hAnsi="Times New Roman" w:cs="Times New Roman"/>
          <w:sz w:val="30"/>
          <w:szCs w:val="30"/>
          <w:lang w:eastAsia="ru-RU"/>
        </w:rPr>
        <w:t xml:space="preserve">новых технологий и творческих идей при </w:t>
      </w:r>
      <w:r w:rsidR="00FA3815" w:rsidRPr="004C45F8">
        <w:rPr>
          <w:rFonts w:ascii="Times New Roman" w:eastAsia="Times New Roman" w:hAnsi="Times New Roman" w:cs="Times New Roman"/>
          <w:sz w:val="30"/>
          <w:szCs w:val="30"/>
          <w:lang w:eastAsia="ru-RU"/>
        </w:rPr>
        <w:lastRenderedPageBreak/>
        <w:t>принятии</w:t>
      </w:r>
      <w:r w:rsidR="003569E9" w:rsidRPr="004C45F8">
        <w:rPr>
          <w:rFonts w:ascii="Times New Roman" w:eastAsia="Times New Roman" w:hAnsi="Times New Roman" w:cs="Times New Roman"/>
          <w:sz w:val="30"/>
          <w:szCs w:val="30"/>
          <w:lang w:eastAsia="ru-RU"/>
        </w:rPr>
        <w:t xml:space="preserve"> </w:t>
      </w:r>
      <w:r w:rsidR="00FA3815" w:rsidRPr="004C45F8">
        <w:rPr>
          <w:rFonts w:ascii="Times New Roman" w:eastAsia="Times New Roman" w:hAnsi="Times New Roman" w:cs="Times New Roman"/>
          <w:sz w:val="30"/>
          <w:szCs w:val="30"/>
          <w:lang w:eastAsia="ru-RU"/>
        </w:rPr>
        <w:t>более совершенных управленческих решений. Разрабатываются и внедряются новые способы управления технологических цепочек, дающих возможность обеспечить сокращение затрат материальных ресурсов при одновременном повышении качества производимой продукции. Для достижения двух предыдущих целей ТНК необходимо обеспечивать внутриполитическую поддержку со стороны правительств стран, являющихся объектами интересов корпораций. В этих целях ТНК вынуждены использовать немалую часть, имеющихся в и</w:t>
      </w:r>
      <w:r w:rsidR="003E798E" w:rsidRPr="004C45F8">
        <w:rPr>
          <w:rFonts w:ascii="Times New Roman" w:eastAsia="Times New Roman" w:hAnsi="Times New Roman" w:cs="Times New Roman"/>
          <w:sz w:val="30"/>
          <w:szCs w:val="30"/>
          <w:lang w:eastAsia="ru-RU"/>
        </w:rPr>
        <w:t>х</w:t>
      </w:r>
      <w:r w:rsidR="00FA3815" w:rsidRPr="004C45F8">
        <w:rPr>
          <w:rFonts w:ascii="Times New Roman" w:eastAsia="Times New Roman" w:hAnsi="Times New Roman" w:cs="Times New Roman"/>
          <w:sz w:val="30"/>
          <w:szCs w:val="30"/>
          <w:lang w:eastAsia="ru-RU"/>
        </w:rPr>
        <w:t xml:space="preserve"> распоряжении ресурсов</w:t>
      </w:r>
      <w:r w:rsidR="003E798E" w:rsidRPr="004C45F8">
        <w:rPr>
          <w:rFonts w:ascii="Times New Roman" w:eastAsia="Times New Roman" w:hAnsi="Times New Roman" w:cs="Times New Roman"/>
          <w:sz w:val="30"/>
          <w:szCs w:val="30"/>
          <w:lang w:eastAsia="ru-RU"/>
        </w:rPr>
        <w:t>.</w:t>
      </w:r>
      <w:r w:rsidR="00BC1C75" w:rsidRPr="004C45F8">
        <w:rPr>
          <w:rFonts w:ascii="Times New Roman" w:eastAsia="Times New Roman" w:hAnsi="Times New Roman" w:cs="Times New Roman"/>
          <w:sz w:val="30"/>
          <w:szCs w:val="30"/>
          <w:lang w:eastAsia="ru-RU"/>
        </w:rPr>
        <w:t xml:space="preserve"> </w:t>
      </w:r>
    </w:p>
    <w:p w:rsidR="00B2124C" w:rsidRPr="004C45F8" w:rsidRDefault="00B2124C"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Государст</w:t>
      </w:r>
      <w:r w:rsidR="00CC5841" w:rsidRPr="004C45F8">
        <w:rPr>
          <w:rFonts w:ascii="Times New Roman" w:eastAsia="Times New Roman" w:hAnsi="Times New Roman" w:cs="Times New Roman"/>
          <w:sz w:val="30"/>
          <w:szCs w:val="30"/>
          <w:lang w:eastAsia="ru-RU"/>
        </w:rPr>
        <w:t xml:space="preserve">во. </w:t>
      </w:r>
    </w:p>
    <w:p w:rsidR="00CC5841" w:rsidRPr="004C45F8" w:rsidRDefault="00CC5841"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Обеспечение правовой</w:t>
      </w:r>
      <w:r w:rsidR="00837DF9" w:rsidRPr="004C45F8">
        <w:rPr>
          <w:rFonts w:ascii="Times New Roman" w:eastAsia="Times New Roman" w:hAnsi="Times New Roman" w:cs="Times New Roman"/>
          <w:sz w:val="30"/>
          <w:szCs w:val="30"/>
          <w:lang w:eastAsia="ru-RU"/>
        </w:rPr>
        <w:t xml:space="preserve"> и</w:t>
      </w:r>
      <w:r w:rsidR="008A2290" w:rsidRPr="004C45F8">
        <w:rPr>
          <w:rFonts w:ascii="Times New Roman" w:eastAsia="Times New Roman" w:hAnsi="Times New Roman" w:cs="Times New Roman"/>
          <w:sz w:val="30"/>
          <w:szCs w:val="30"/>
          <w:lang w:eastAsia="ru-RU"/>
        </w:rPr>
        <w:t xml:space="preserve"> финансовой</w:t>
      </w:r>
      <w:r w:rsidRPr="004C45F8">
        <w:rPr>
          <w:rFonts w:ascii="Times New Roman" w:eastAsia="Times New Roman" w:hAnsi="Times New Roman" w:cs="Times New Roman"/>
          <w:sz w:val="30"/>
          <w:szCs w:val="30"/>
          <w:lang w:eastAsia="ru-RU"/>
        </w:rPr>
        <w:t xml:space="preserve"> поддержки государства</w:t>
      </w:r>
      <w:r w:rsidR="008A2290" w:rsidRPr="004C45F8">
        <w:rPr>
          <w:rFonts w:ascii="Times New Roman" w:eastAsia="Times New Roman" w:hAnsi="Times New Roman" w:cs="Times New Roman"/>
          <w:sz w:val="30"/>
          <w:szCs w:val="30"/>
          <w:lang w:eastAsia="ru-RU"/>
        </w:rPr>
        <w:t xml:space="preserve"> дает возможность корпорациям не только отстаивать свои интересы, но и представлять интересы </w:t>
      </w:r>
      <w:r w:rsidR="00837DF9" w:rsidRPr="004C45F8">
        <w:rPr>
          <w:rFonts w:ascii="Times New Roman" w:eastAsia="Times New Roman" w:hAnsi="Times New Roman" w:cs="Times New Roman"/>
          <w:sz w:val="30"/>
          <w:szCs w:val="30"/>
          <w:lang w:eastAsia="ru-RU"/>
        </w:rPr>
        <w:t xml:space="preserve">своего государства. В некоторых </w:t>
      </w:r>
      <w:r w:rsidR="004C45F8" w:rsidRPr="004C45F8">
        <w:rPr>
          <w:rFonts w:ascii="Times New Roman" w:eastAsia="Times New Roman" w:hAnsi="Times New Roman" w:cs="Times New Roman"/>
          <w:sz w:val="30"/>
          <w:szCs w:val="30"/>
          <w:lang w:eastAsia="ru-RU"/>
        </w:rPr>
        <w:t>случаях</w:t>
      </w:r>
      <w:r w:rsidR="008A2290" w:rsidRPr="004C45F8">
        <w:rPr>
          <w:rFonts w:ascii="Times New Roman" w:eastAsia="Times New Roman" w:hAnsi="Times New Roman" w:cs="Times New Roman"/>
          <w:sz w:val="30"/>
          <w:szCs w:val="30"/>
          <w:lang w:eastAsia="ru-RU"/>
        </w:rPr>
        <w:t xml:space="preserve"> ведение жесткой политики по отношению </w:t>
      </w:r>
      <w:r w:rsidR="00692BA0" w:rsidRPr="004C45F8">
        <w:rPr>
          <w:rFonts w:ascii="Times New Roman" w:eastAsia="Times New Roman" w:hAnsi="Times New Roman" w:cs="Times New Roman"/>
          <w:sz w:val="30"/>
          <w:szCs w:val="30"/>
          <w:lang w:eastAsia="ru-RU"/>
        </w:rPr>
        <w:t>к</w:t>
      </w:r>
      <w:r w:rsidR="008A2290" w:rsidRPr="004C45F8">
        <w:rPr>
          <w:rFonts w:ascii="Times New Roman" w:eastAsia="Times New Roman" w:hAnsi="Times New Roman" w:cs="Times New Roman"/>
          <w:sz w:val="30"/>
          <w:szCs w:val="30"/>
          <w:lang w:eastAsia="ru-RU"/>
        </w:rPr>
        <w:t xml:space="preserve"> компаниям </w:t>
      </w:r>
      <w:r w:rsidR="00692BA0" w:rsidRPr="004C45F8">
        <w:rPr>
          <w:rFonts w:ascii="Times New Roman" w:eastAsia="Times New Roman" w:hAnsi="Times New Roman" w:cs="Times New Roman"/>
          <w:sz w:val="30"/>
          <w:szCs w:val="30"/>
          <w:lang w:eastAsia="ru-RU"/>
        </w:rPr>
        <w:t>обеспечивает экономическую и социальную</w:t>
      </w:r>
      <w:r w:rsidR="007A3F59" w:rsidRPr="004C45F8">
        <w:rPr>
          <w:rFonts w:ascii="Times New Roman" w:eastAsia="Times New Roman" w:hAnsi="Times New Roman" w:cs="Times New Roman"/>
          <w:sz w:val="30"/>
          <w:szCs w:val="30"/>
          <w:lang w:eastAsia="ru-RU"/>
        </w:rPr>
        <w:t xml:space="preserve"> стабильности в обществе. Например, проведение антимонопольной политики не дает ценам возрастать, социальная политика стимулирует корпорации обеспечивать людей рабочими местами, предоставлять услуги медицинского обслуживания и т.д.</w:t>
      </w:r>
      <w:r w:rsidR="00C47227" w:rsidRPr="004C45F8">
        <w:rPr>
          <w:rFonts w:ascii="Times New Roman" w:eastAsia="Times New Roman" w:hAnsi="Times New Roman" w:cs="Times New Roman"/>
          <w:sz w:val="30"/>
          <w:szCs w:val="30"/>
          <w:lang w:eastAsia="ru-RU"/>
        </w:rPr>
        <w:t xml:space="preserve"> Н</w:t>
      </w:r>
      <w:r w:rsidR="007A3F59" w:rsidRPr="004C45F8">
        <w:rPr>
          <w:rFonts w:ascii="Times New Roman" w:eastAsia="Times New Roman" w:hAnsi="Times New Roman" w:cs="Times New Roman"/>
          <w:sz w:val="30"/>
          <w:szCs w:val="30"/>
          <w:lang w:eastAsia="ru-RU"/>
        </w:rPr>
        <w:t xml:space="preserve">алоговая политика </w:t>
      </w:r>
      <w:r w:rsidR="00C47227" w:rsidRPr="004C45F8">
        <w:rPr>
          <w:rFonts w:ascii="Times New Roman" w:eastAsia="Times New Roman" w:hAnsi="Times New Roman" w:cs="Times New Roman"/>
          <w:sz w:val="30"/>
          <w:szCs w:val="30"/>
          <w:lang w:eastAsia="ru-RU"/>
        </w:rPr>
        <w:t>следит за своевременной выплатой налоговых обязательств.</w:t>
      </w:r>
      <w:r w:rsidR="00B2124C" w:rsidRPr="004C45F8">
        <w:rPr>
          <w:rFonts w:ascii="Times New Roman" w:eastAsia="Times New Roman" w:hAnsi="Times New Roman" w:cs="Times New Roman"/>
          <w:sz w:val="30"/>
          <w:szCs w:val="30"/>
          <w:lang w:eastAsia="ru-RU"/>
        </w:rPr>
        <w:t xml:space="preserve"> </w:t>
      </w:r>
      <w:r w:rsidR="00BF4B4A" w:rsidRPr="004C45F8">
        <w:rPr>
          <w:rFonts w:ascii="Times New Roman" w:eastAsia="Times New Roman" w:hAnsi="Times New Roman" w:cs="Times New Roman"/>
          <w:sz w:val="30"/>
          <w:szCs w:val="30"/>
          <w:lang w:eastAsia="ru-RU"/>
        </w:rPr>
        <w:t>В Китае государство владеет большинством акций всех крупных корпораций страны. Такая практика присуще и другим странам, но применяется только в стратегических важных отраслях ( энергетика, военная промышленность и т.д.).</w:t>
      </w:r>
      <w:r w:rsidR="00A00782" w:rsidRPr="004C45F8">
        <w:rPr>
          <w:rFonts w:ascii="Times New Roman" w:eastAsia="Times New Roman" w:hAnsi="Times New Roman" w:cs="Times New Roman"/>
          <w:sz w:val="30"/>
          <w:szCs w:val="30"/>
          <w:lang w:eastAsia="ru-RU"/>
        </w:rPr>
        <w:t xml:space="preserve"> Не маловажным остается взаимодействие корпоративных структур с разного рода об</w:t>
      </w:r>
      <w:r w:rsidR="00693F15" w:rsidRPr="004C45F8">
        <w:rPr>
          <w:rFonts w:ascii="Times New Roman" w:eastAsia="Times New Roman" w:hAnsi="Times New Roman" w:cs="Times New Roman"/>
          <w:sz w:val="30"/>
          <w:szCs w:val="30"/>
          <w:lang w:eastAsia="ru-RU"/>
        </w:rPr>
        <w:t xml:space="preserve">щественными организациями, такими как, </w:t>
      </w:r>
      <w:r w:rsidR="00A00782" w:rsidRPr="004C45F8">
        <w:rPr>
          <w:rFonts w:ascii="Times New Roman" w:eastAsia="Times New Roman" w:hAnsi="Times New Roman" w:cs="Times New Roman"/>
          <w:sz w:val="30"/>
          <w:szCs w:val="30"/>
          <w:lang w:eastAsia="ru-RU"/>
        </w:rPr>
        <w:t>проф</w:t>
      </w:r>
      <w:r w:rsidR="00693F15" w:rsidRPr="004C45F8">
        <w:rPr>
          <w:rFonts w:ascii="Times New Roman" w:eastAsia="Times New Roman" w:hAnsi="Times New Roman" w:cs="Times New Roman"/>
          <w:sz w:val="30"/>
          <w:szCs w:val="30"/>
          <w:lang w:eastAsia="ru-RU"/>
        </w:rPr>
        <w:t>союз, организации, занимающиес</w:t>
      </w:r>
      <w:r w:rsidR="00837DF9" w:rsidRPr="004C45F8">
        <w:rPr>
          <w:rFonts w:ascii="Times New Roman" w:eastAsia="Times New Roman" w:hAnsi="Times New Roman" w:cs="Times New Roman"/>
          <w:sz w:val="30"/>
          <w:szCs w:val="30"/>
          <w:lang w:eastAsia="ru-RU"/>
        </w:rPr>
        <w:t>я борьбой за экологию и прочее. В целях достижения максимальной эффективности в производстве в условиях российской экономики характерно участие государства как основного акционера, имеющего контрольный пакет, корпорации.</w:t>
      </w:r>
    </w:p>
    <w:p w:rsidR="00B2124C" w:rsidRPr="004C45F8" w:rsidRDefault="00C47227"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Вид деятельности. </w:t>
      </w:r>
    </w:p>
    <w:p w:rsidR="00B2124C" w:rsidRPr="004C45F8" w:rsidRDefault="00AE28BF"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Большая часть успеха экономической деятельности корпораций зависит от вида, качества и спроса на производимую продукцию. Совокупность маркетинговых исследований, </w:t>
      </w:r>
      <w:r w:rsidR="0084438E" w:rsidRPr="004C45F8">
        <w:rPr>
          <w:rFonts w:ascii="Times New Roman" w:eastAsia="Times New Roman" w:hAnsi="Times New Roman" w:cs="Times New Roman"/>
          <w:sz w:val="30"/>
          <w:szCs w:val="30"/>
          <w:lang w:eastAsia="ru-RU"/>
        </w:rPr>
        <w:t>выстроенная система управления, налаженное производство, долгосрочные контракты с поставщиками и сбытовыми компаниями дает корпорации устойчивое положение на рынке. Большинство крупн</w:t>
      </w:r>
      <w:r w:rsidR="00AC538A" w:rsidRPr="004C45F8">
        <w:rPr>
          <w:rFonts w:ascii="Times New Roman" w:eastAsia="Times New Roman" w:hAnsi="Times New Roman" w:cs="Times New Roman"/>
          <w:sz w:val="30"/>
          <w:szCs w:val="30"/>
          <w:lang w:eastAsia="ru-RU"/>
        </w:rPr>
        <w:t xml:space="preserve">ых корпораций </w:t>
      </w:r>
      <w:r w:rsidR="00013087" w:rsidRPr="004C45F8">
        <w:rPr>
          <w:rFonts w:ascii="Times New Roman" w:eastAsia="Times New Roman" w:hAnsi="Times New Roman" w:cs="Times New Roman"/>
          <w:sz w:val="30"/>
          <w:szCs w:val="30"/>
          <w:lang w:eastAsia="ru-RU"/>
        </w:rPr>
        <w:t xml:space="preserve">США и Европы </w:t>
      </w:r>
      <w:r w:rsidR="00AC538A" w:rsidRPr="004C45F8">
        <w:rPr>
          <w:rFonts w:ascii="Times New Roman" w:eastAsia="Times New Roman" w:hAnsi="Times New Roman" w:cs="Times New Roman"/>
          <w:sz w:val="30"/>
          <w:szCs w:val="30"/>
          <w:lang w:eastAsia="ru-RU"/>
        </w:rPr>
        <w:t>занимаю</w:t>
      </w:r>
      <w:r w:rsidR="00693F15" w:rsidRPr="004C45F8">
        <w:rPr>
          <w:rFonts w:ascii="Times New Roman" w:eastAsia="Times New Roman" w:hAnsi="Times New Roman" w:cs="Times New Roman"/>
          <w:sz w:val="30"/>
          <w:szCs w:val="30"/>
          <w:lang w:eastAsia="ru-RU"/>
        </w:rPr>
        <w:t>тся дифференциацией продукции</w:t>
      </w:r>
      <w:r w:rsidR="00AC538A" w:rsidRPr="004C45F8">
        <w:rPr>
          <w:rFonts w:ascii="Times New Roman" w:eastAsia="Times New Roman" w:hAnsi="Times New Roman" w:cs="Times New Roman"/>
          <w:sz w:val="30"/>
          <w:szCs w:val="30"/>
          <w:lang w:eastAsia="ru-RU"/>
        </w:rPr>
        <w:t>, тем самым удовлетворяя</w:t>
      </w:r>
      <w:r w:rsidR="00013087" w:rsidRPr="004C45F8">
        <w:rPr>
          <w:rFonts w:ascii="Times New Roman" w:eastAsia="Times New Roman" w:hAnsi="Times New Roman" w:cs="Times New Roman"/>
          <w:sz w:val="30"/>
          <w:szCs w:val="30"/>
          <w:lang w:eastAsia="ru-RU"/>
        </w:rPr>
        <w:t xml:space="preserve"> большее коли</w:t>
      </w:r>
      <w:r w:rsidR="00693F15" w:rsidRPr="004C45F8">
        <w:rPr>
          <w:rFonts w:ascii="Times New Roman" w:eastAsia="Times New Roman" w:hAnsi="Times New Roman" w:cs="Times New Roman"/>
          <w:sz w:val="30"/>
          <w:szCs w:val="30"/>
          <w:lang w:eastAsia="ru-RU"/>
        </w:rPr>
        <w:t xml:space="preserve">чество потребностей покупателей, </w:t>
      </w:r>
      <w:r w:rsidR="00837DF9" w:rsidRPr="004C45F8">
        <w:rPr>
          <w:rFonts w:ascii="Times New Roman" w:eastAsia="Times New Roman" w:hAnsi="Times New Roman" w:cs="Times New Roman"/>
          <w:sz w:val="30"/>
          <w:szCs w:val="30"/>
          <w:lang w:eastAsia="ru-RU"/>
        </w:rPr>
        <w:t xml:space="preserve">и </w:t>
      </w:r>
      <w:r w:rsidR="00693F15" w:rsidRPr="004C45F8">
        <w:rPr>
          <w:rFonts w:ascii="Times New Roman" w:eastAsia="Times New Roman" w:hAnsi="Times New Roman" w:cs="Times New Roman"/>
          <w:sz w:val="30"/>
          <w:szCs w:val="30"/>
          <w:lang w:eastAsia="ru-RU"/>
        </w:rPr>
        <w:t xml:space="preserve">тем </w:t>
      </w:r>
      <w:r w:rsidR="00693F15" w:rsidRPr="004C45F8">
        <w:rPr>
          <w:rFonts w:ascii="Times New Roman" w:eastAsia="Times New Roman" w:hAnsi="Times New Roman" w:cs="Times New Roman"/>
          <w:sz w:val="30"/>
          <w:szCs w:val="30"/>
          <w:lang w:eastAsia="ru-RU"/>
        </w:rPr>
        <w:lastRenderedPageBreak/>
        <w:t>самым придерживаются мнения, что максимальную прибыль можно получить путем совершенствования одного вида продукции, не распыляясь на другие производства.</w:t>
      </w:r>
      <w:r w:rsidR="00013087" w:rsidRPr="004C45F8">
        <w:rPr>
          <w:rFonts w:ascii="Times New Roman" w:eastAsia="Times New Roman" w:hAnsi="Times New Roman" w:cs="Times New Roman"/>
          <w:sz w:val="30"/>
          <w:szCs w:val="30"/>
          <w:lang w:eastAsia="ru-RU"/>
        </w:rPr>
        <w:t xml:space="preserve"> Однако многие азиатские корпорации </w:t>
      </w:r>
      <w:r w:rsidR="00693F15" w:rsidRPr="004C45F8">
        <w:rPr>
          <w:rFonts w:ascii="Times New Roman" w:eastAsia="Times New Roman" w:hAnsi="Times New Roman" w:cs="Times New Roman"/>
          <w:sz w:val="30"/>
          <w:szCs w:val="30"/>
          <w:lang w:eastAsia="ru-RU"/>
        </w:rPr>
        <w:t>следуют</w:t>
      </w:r>
      <w:r w:rsidR="00013087" w:rsidRPr="004C45F8">
        <w:rPr>
          <w:rFonts w:ascii="Times New Roman" w:eastAsia="Times New Roman" w:hAnsi="Times New Roman" w:cs="Times New Roman"/>
          <w:sz w:val="30"/>
          <w:szCs w:val="30"/>
          <w:lang w:eastAsia="ru-RU"/>
        </w:rPr>
        <w:t xml:space="preserve"> стратегии расширения производства путем его</w:t>
      </w:r>
      <w:r w:rsidR="00D3547F" w:rsidRPr="004C45F8">
        <w:rPr>
          <w:rFonts w:ascii="Times New Roman" w:eastAsia="Times New Roman" w:hAnsi="Times New Roman" w:cs="Times New Roman"/>
          <w:sz w:val="30"/>
          <w:szCs w:val="30"/>
          <w:lang w:eastAsia="ru-RU"/>
        </w:rPr>
        <w:t xml:space="preserve"> конгломератной</w:t>
      </w:r>
      <w:r w:rsidR="00013087" w:rsidRPr="004C45F8">
        <w:rPr>
          <w:rFonts w:ascii="Times New Roman" w:eastAsia="Times New Roman" w:hAnsi="Times New Roman" w:cs="Times New Roman"/>
          <w:sz w:val="30"/>
          <w:szCs w:val="30"/>
          <w:lang w:eastAsia="ru-RU"/>
        </w:rPr>
        <w:t xml:space="preserve"> диверсификации. Захват новых отраслей позволяет расширить сферу влияния своего бизнеса и стабилизировать финансовые потоки. </w:t>
      </w:r>
    </w:p>
    <w:p w:rsidR="00837DF9" w:rsidRPr="004C45F8" w:rsidRDefault="004D363F"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Управляющее звено. </w:t>
      </w:r>
    </w:p>
    <w:p w:rsidR="00013087" w:rsidRPr="004C45F8" w:rsidRDefault="00837DF9"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Руководство, которое находи</w:t>
      </w:r>
      <w:r w:rsidR="000C2FDD" w:rsidRPr="004C45F8">
        <w:rPr>
          <w:rFonts w:ascii="Times New Roman" w:eastAsia="Times New Roman" w:hAnsi="Times New Roman" w:cs="Times New Roman"/>
          <w:sz w:val="30"/>
          <w:szCs w:val="30"/>
          <w:lang w:eastAsia="ru-RU"/>
        </w:rPr>
        <w:t>тся во главе корпорати</w:t>
      </w:r>
      <w:r w:rsidRPr="004C45F8">
        <w:rPr>
          <w:rFonts w:ascii="Times New Roman" w:eastAsia="Times New Roman" w:hAnsi="Times New Roman" w:cs="Times New Roman"/>
          <w:sz w:val="30"/>
          <w:szCs w:val="30"/>
          <w:lang w:eastAsia="ru-RU"/>
        </w:rPr>
        <w:t>вных образований, несе</w:t>
      </w:r>
      <w:r w:rsidR="000C2FDD" w:rsidRPr="004C45F8">
        <w:rPr>
          <w:rFonts w:ascii="Times New Roman" w:eastAsia="Times New Roman" w:hAnsi="Times New Roman" w:cs="Times New Roman"/>
          <w:sz w:val="30"/>
          <w:szCs w:val="30"/>
          <w:lang w:eastAsia="ru-RU"/>
        </w:rPr>
        <w:t>т большую ответственность не только перед нижестоящим персоналом, но и пред государством. Менеджерами и собственниками компании принимаются трудные и серьезные управленческие решения. Организационная структура управленческого звена различается в разных корпорациях. В Америке управляющем органом является совет директоров, где главный управляющий так же член совета. Европа придерживается</w:t>
      </w:r>
      <w:r w:rsidR="00517BC3" w:rsidRPr="004C45F8">
        <w:rPr>
          <w:rFonts w:ascii="Times New Roman" w:eastAsia="Times New Roman" w:hAnsi="Times New Roman" w:cs="Times New Roman"/>
          <w:sz w:val="30"/>
          <w:szCs w:val="30"/>
          <w:lang w:eastAsia="ru-RU"/>
        </w:rPr>
        <w:t xml:space="preserve"> той же структуры что и США, но отличительным факт</w:t>
      </w:r>
      <w:r w:rsidRPr="004C45F8">
        <w:rPr>
          <w:rFonts w:ascii="Times New Roman" w:eastAsia="Times New Roman" w:hAnsi="Times New Roman" w:cs="Times New Roman"/>
          <w:sz w:val="30"/>
          <w:szCs w:val="30"/>
          <w:lang w:eastAsia="ru-RU"/>
        </w:rPr>
        <w:t>р</w:t>
      </w:r>
      <w:r w:rsidR="00517BC3" w:rsidRPr="004C45F8">
        <w:rPr>
          <w:rFonts w:ascii="Times New Roman" w:eastAsia="Times New Roman" w:hAnsi="Times New Roman" w:cs="Times New Roman"/>
          <w:sz w:val="30"/>
          <w:szCs w:val="30"/>
          <w:lang w:eastAsia="ru-RU"/>
        </w:rPr>
        <w:t>ом является наличие акционера с блокирующим пакетом акций (25% от общего числа) и</w:t>
      </w:r>
      <w:r w:rsidRPr="004C45F8">
        <w:rPr>
          <w:rFonts w:ascii="Times New Roman" w:eastAsia="Times New Roman" w:hAnsi="Times New Roman" w:cs="Times New Roman"/>
          <w:sz w:val="30"/>
          <w:szCs w:val="30"/>
          <w:lang w:eastAsia="ru-RU"/>
        </w:rPr>
        <w:t xml:space="preserve"> управляющий менеджер, как правило, не включается</w:t>
      </w:r>
      <w:r w:rsidR="00517BC3" w:rsidRPr="004C45F8">
        <w:rPr>
          <w:rFonts w:ascii="Times New Roman" w:eastAsia="Times New Roman" w:hAnsi="Times New Roman" w:cs="Times New Roman"/>
          <w:sz w:val="30"/>
          <w:szCs w:val="30"/>
          <w:lang w:eastAsia="ru-RU"/>
        </w:rPr>
        <w:t xml:space="preserve"> в совет директоров. В Азии в управлении находится </w:t>
      </w:r>
      <w:r w:rsidR="00C6249F" w:rsidRPr="004C45F8">
        <w:rPr>
          <w:rFonts w:ascii="Times New Roman" w:eastAsia="Times New Roman" w:hAnsi="Times New Roman" w:cs="Times New Roman"/>
          <w:sz w:val="30"/>
          <w:szCs w:val="30"/>
          <w:lang w:eastAsia="ru-RU"/>
        </w:rPr>
        <w:t>семья основатель, они же и собственники компании. В отличие от Европы и США собственники азиатской компании непосредственно участвуют в управлении  и контролируют все этапы деятельности.</w:t>
      </w:r>
    </w:p>
    <w:p w:rsidR="00B2124C" w:rsidRPr="004C45F8" w:rsidRDefault="00F37784"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Инвестиции</w:t>
      </w:r>
      <w:r w:rsidR="00A00782" w:rsidRPr="004C45F8">
        <w:rPr>
          <w:rFonts w:ascii="Times New Roman" w:eastAsia="Times New Roman" w:hAnsi="Times New Roman" w:cs="Times New Roman"/>
          <w:sz w:val="30"/>
          <w:szCs w:val="30"/>
          <w:lang w:eastAsia="ru-RU"/>
        </w:rPr>
        <w:t xml:space="preserve"> и финансы</w:t>
      </w:r>
      <w:r w:rsidRPr="004C45F8">
        <w:rPr>
          <w:rFonts w:ascii="Times New Roman" w:eastAsia="Times New Roman" w:hAnsi="Times New Roman" w:cs="Times New Roman"/>
          <w:sz w:val="30"/>
          <w:szCs w:val="30"/>
          <w:lang w:eastAsia="ru-RU"/>
        </w:rPr>
        <w:t xml:space="preserve">. </w:t>
      </w:r>
    </w:p>
    <w:p w:rsidR="00C6249F" w:rsidRPr="004C45F8" w:rsidRDefault="00F37784" w:rsidP="00B2124C">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Наличие притока средств </w:t>
      </w:r>
      <w:r w:rsidR="00DB46F8" w:rsidRPr="004C45F8">
        <w:rPr>
          <w:rFonts w:ascii="Times New Roman" w:eastAsia="Times New Roman" w:hAnsi="Times New Roman" w:cs="Times New Roman"/>
          <w:sz w:val="30"/>
          <w:szCs w:val="30"/>
          <w:lang w:eastAsia="ru-RU"/>
        </w:rPr>
        <w:t>из вне является немаловажным фактором успешной деятельности корпорации. Компании проводят мероприятие по привлечению средств потенциальных инвесторов</w:t>
      </w:r>
      <w:r w:rsidR="001841CE" w:rsidRPr="004C45F8">
        <w:rPr>
          <w:rFonts w:ascii="Times New Roman" w:eastAsia="Times New Roman" w:hAnsi="Times New Roman" w:cs="Times New Roman"/>
          <w:sz w:val="30"/>
          <w:szCs w:val="30"/>
          <w:lang w:eastAsia="ru-RU"/>
        </w:rPr>
        <w:t>, организовывая съезды и форумы</w:t>
      </w:r>
      <w:r w:rsidR="00D62A97" w:rsidRPr="004C45F8">
        <w:rPr>
          <w:rFonts w:ascii="Times New Roman" w:eastAsia="Times New Roman" w:hAnsi="Times New Roman" w:cs="Times New Roman"/>
          <w:sz w:val="30"/>
          <w:szCs w:val="30"/>
          <w:lang w:eastAsia="ru-RU"/>
        </w:rPr>
        <w:t>,</w:t>
      </w:r>
      <w:r w:rsidR="001841CE" w:rsidRPr="004C45F8">
        <w:rPr>
          <w:rFonts w:ascii="Times New Roman" w:eastAsia="Times New Roman" w:hAnsi="Times New Roman" w:cs="Times New Roman"/>
          <w:sz w:val="30"/>
          <w:szCs w:val="30"/>
          <w:lang w:eastAsia="ru-RU"/>
        </w:rPr>
        <w:t xml:space="preserve"> как на местном, так и на высшем государственном уровне, выкладывая финансовые отчетности на собственном сайте. В начале становления и развития многие азиатские корпорации, в частности </w:t>
      </w:r>
      <w:r w:rsidR="00BF4B4A" w:rsidRPr="004C45F8">
        <w:rPr>
          <w:rFonts w:ascii="Times New Roman" w:eastAsia="Times New Roman" w:hAnsi="Times New Roman" w:cs="Times New Roman"/>
          <w:sz w:val="30"/>
          <w:szCs w:val="30"/>
          <w:lang w:eastAsia="ru-RU"/>
        </w:rPr>
        <w:t>Китай активно привлекал для своих компаний иностранный капитал.</w:t>
      </w:r>
      <w:r w:rsidR="00A00782" w:rsidRPr="004C45F8">
        <w:rPr>
          <w:rFonts w:ascii="Times New Roman" w:eastAsia="Times New Roman" w:hAnsi="Times New Roman" w:cs="Times New Roman"/>
          <w:sz w:val="30"/>
          <w:szCs w:val="30"/>
          <w:lang w:eastAsia="ru-RU"/>
        </w:rPr>
        <w:t xml:space="preserve"> Образование корпоративных структур происходило путем совмещения банковского и промышленного капитала. Последующее время корпорации стали выплачивать банкам свои обязательства и практически перестали ими финансироваться. Однако европейские корпорации до сих пор являются главными заемщиками банков. Американские корпорации практически не используют банковский капитал, а азиатские пользуются средствами </w:t>
      </w:r>
      <w:r w:rsidR="00A00782" w:rsidRPr="004C45F8">
        <w:rPr>
          <w:rFonts w:ascii="Times New Roman" w:eastAsia="Times New Roman" w:hAnsi="Times New Roman" w:cs="Times New Roman"/>
          <w:sz w:val="30"/>
          <w:szCs w:val="30"/>
          <w:lang w:eastAsia="ru-RU"/>
        </w:rPr>
        <w:lastRenderedPageBreak/>
        <w:t>«своих» банков, т.е. средствами банков с которыми у них долгосрочные или родственные отношения.</w:t>
      </w:r>
    </w:p>
    <w:p w:rsidR="00B2124C" w:rsidRPr="004C45F8" w:rsidRDefault="00693F15" w:rsidP="00B2124C">
      <w:pPr>
        <w:spacing w:before="240" w:after="240" w:line="240" w:lineRule="auto"/>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Глобализация. </w:t>
      </w:r>
    </w:p>
    <w:p w:rsidR="006C1D00" w:rsidRPr="004C45F8" w:rsidRDefault="00EF3FA9" w:rsidP="006C1D00">
      <w:pPr>
        <w:spacing w:before="240" w:after="240" w:line="240" w:lineRule="auto"/>
        <w:ind w:firstLine="709"/>
        <w:jc w:val="both"/>
        <w:rPr>
          <w:rFonts w:ascii="Times New Roman" w:eastAsia="Times New Roman" w:hAnsi="Times New Roman" w:cs="Times New Roman"/>
          <w:sz w:val="30"/>
          <w:szCs w:val="30"/>
          <w:lang w:eastAsia="ru-RU"/>
        </w:rPr>
      </w:pPr>
      <w:r w:rsidRPr="004C45F8">
        <w:rPr>
          <w:rFonts w:ascii="Times New Roman" w:eastAsia="Times New Roman" w:hAnsi="Times New Roman" w:cs="Times New Roman"/>
          <w:sz w:val="30"/>
          <w:szCs w:val="30"/>
          <w:lang w:eastAsia="ru-RU"/>
        </w:rPr>
        <w:t xml:space="preserve">Процесс интернационализации </w:t>
      </w:r>
      <w:r w:rsidR="005E7452" w:rsidRPr="004C45F8">
        <w:rPr>
          <w:rFonts w:ascii="Times New Roman" w:eastAsia="Times New Roman" w:hAnsi="Times New Roman" w:cs="Times New Roman"/>
          <w:sz w:val="30"/>
          <w:szCs w:val="30"/>
          <w:lang w:eastAsia="ru-RU"/>
        </w:rPr>
        <w:t>выпус</w:t>
      </w:r>
      <w:r w:rsidRPr="004C45F8">
        <w:rPr>
          <w:rFonts w:ascii="Times New Roman" w:eastAsia="Times New Roman" w:hAnsi="Times New Roman" w:cs="Times New Roman"/>
          <w:sz w:val="30"/>
          <w:szCs w:val="30"/>
          <w:lang w:eastAsia="ru-RU"/>
        </w:rPr>
        <w:t>каемой продукц</w:t>
      </w:r>
      <w:r w:rsidR="005E7452" w:rsidRPr="004C45F8">
        <w:rPr>
          <w:rFonts w:ascii="Times New Roman" w:eastAsia="Times New Roman" w:hAnsi="Times New Roman" w:cs="Times New Roman"/>
          <w:sz w:val="30"/>
          <w:szCs w:val="30"/>
          <w:lang w:eastAsia="ru-RU"/>
        </w:rPr>
        <w:t>ии важен для глобального интегрирования компании. Одной из главных целей корпорации –</w:t>
      </w:r>
      <w:r w:rsidR="00BC3650" w:rsidRPr="004C45F8">
        <w:rPr>
          <w:rFonts w:ascii="Times New Roman" w:eastAsia="Times New Roman" w:hAnsi="Times New Roman" w:cs="Times New Roman"/>
          <w:sz w:val="30"/>
          <w:szCs w:val="30"/>
          <w:lang w:eastAsia="ru-RU"/>
        </w:rPr>
        <w:t xml:space="preserve"> это стимулирования роста потребительского спроса и расширения</w:t>
      </w:r>
      <w:r w:rsidR="005E7452" w:rsidRPr="004C45F8">
        <w:rPr>
          <w:rFonts w:ascii="Times New Roman" w:eastAsia="Times New Roman" w:hAnsi="Times New Roman" w:cs="Times New Roman"/>
          <w:sz w:val="30"/>
          <w:szCs w:val="30"/>
          <w:lang w:eastAsia="ru-RU"/>
        </w:rPr>
        <w:t xml:space="preserve"> все больших рынков сбыта. Таким образом, корпорации стремятся к   распространению своей продукции во многих регионах мира, расположению производства в странах с дешевой рабочей силой и </w:t>
      </w:r>
      <w:r w:rsidR="00893EAE" w:rsidRPr="004C45F8">
        <w:rPr>
          <w:rFonts w:ascii="Times New Roman" w:eastAsia="Times New Roman" w:hAnsi="Times New Roman" w:cs="Times New Roman"/>
          <w:sz w:val="30"/>
          <w:szCs w:val="30"/>
          <w:lang w:eastAsia="ru-RU"/>
        </w:rPr>
        <w:t>расширением сфе</w:t>
      </w:r>
      <w:r w:rsidR="00BC3650" w:rsidRPr="004C45F8">
        <w:rPr>
          <w:rFonts w:ascii="Times New Roman" w:eastAsia="Times New Roman" w:hAnsi="Times New Roman" w:cs="Times New Roman"/>
          <w:sz w:val="30"/>
          <w:szCs w:val="30"/>
          <w:lang w:eastAsia="ru-RU"/>
        </w:rPr>
        <w:t>ры влияния на рынки сбыта развитых</w:t>
      </w:r>
      <w:r w:rsidR="00893EAE" w:rsidRPr="004C45F8">
        <w:rPr>
          <w:rFonts w:ascii="Times New Roman" w:eastAsia="Times New Roman" w:hAnsi="Times New Roman" w:cs="Times New Roman"/>
          <w:sz w:val="30"/>
          <w:szCs w:val="30"/>
          <w:lang w:eastAsia="ru-RU"/>
        </w:rPr>
        <w:t xml:space="preserve"> стран. Сегодня самыми интернационализирова</w:t>
      </w:r>
      <w:r w:rsidR="00BC3650" w:rsidRPr="004C45F8">
        <w:rPr>
          <w:rFonts w:ascii="Times New Roman" w:eastAsia="Times New Roman" w:hAnsi="Times New Roman" w:cs="Times New Roman"/>
          <w:sz w:val="30"/>
          <w:szCs w:val="30"/>
          <w:lang w:eastAsia="ru-RU"/>
        </w:rPr>
        <w:t>нными являются корпорации США</w:t>
      </w:r>
      <w:r w:rsidR="00893EAE" w:rsidRPr="004C45F8">
        <w:rPr>
          <w:rFonts w:ascii="Times New Roman" w:eastAsia="Times New Roman" w:hAnsi="Times New Roman" w:cs="Times New Roman"/>
          <w:sz w:val="30"/>
          <w:szCs w:val="30"/>
          <w:lang w:eastAsia="ru-RU"/>
        </w:rPr>
        <w:t xml:space="preserve">. </w:t>
      </w:r>
    </w:p>
    <w:p w:rsidR="006C1D00" w:rsidRPr="004C45F8" w:rsidRDefault="003C2FFF" w:rsidP="006C1D00">
      <w:pPr>
        <w:spacing w:before="240" w:after="240" w:line="240" w:lineRule="auto"/>
        <w:ind w:firstLine="709"/>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Согласно рейтингу </w:t>
      </w:r>
      <w:r>
        <w:rPr>
          <w:rFonts w:ascii="Times New Roman" w:eastAsia="Times New Roman" w:hAnsi="Times New Roman" w:cs="Times New Roman"/>
          <w:sz w:val="30"/>
          <w:szCs w:val="30"/>
          <w:lang w:val="en-US" w:eastAsia="ru-RU"/>
        </w:rPr>
        <w:t>Forbs</w:t>
      </w:r>
      <w:r w:rsidRPr="003C2FFF">
        <w:rPr>
          <w:rFonts w:ascii="Times New Roman" w:eastAsia="Times New Roman" w:hAnsi="Times New Roman" w:cs="Times New Roman"/>
          <w:sz w:val="30"/>
          <w:szCs w:val="30"/>
          <w:lang w:eastAsia="ru-RU"/>
        </w:rPr>
        <w:t>[</w:t>
      </w:r>
      <w:r>
        <w:rPr>
          <w:rFonts w:ascii="Times New Roman" w:eastAsia="Times New Roman" w:hAnsi="Times New Roman" w:cs="Times New Roman"/>
          <w:sz w:val="30"/>
          <w:szCs w:val="30"/>
          <w:lang w:eastAsia="ru-RU"/>
        </w:rPr>
        <w:t>3</w:t>
      </w:r>
      <w:r w:rsidRPr="003C2FFF">
        <w:rPr>
          <w:rFonts w:ascii="Times New Roman" w:eastAsia="Times New Roman" w:hAnsi="Times New Roman" w:cs="Times New Roman"/>
          <w:sz w:val="30"/>
          <w:szCs w:val="30"/>
          <w:lang w:eastAsia="ru-RU"/>
        </w:rPr>
        <w:t>]</w:t>
      </w:r>
      <w:r>
        <w:rPr>
          <w:rFonts w:ascii="Times New Roman" w:eastAsia="Times New Roman" w:hAnsi="Times New Roman" w:cs="Times New Roman"/>
          <w:sz w:val="30"/>
          <w:szCs w:val="30"/>
          <w:lang w:eastAsia="ru-RU"/>
        </w:rPr>
        <w:t xml:space="preserve"> российские корпорации занимают далеко не ключевые позиции, это связано с тем, что п</w:t>
      </w:r>
      <w:r w:rsidR="007B654B">
        <w:rPr>
          <w:rFonts w:ascii="Times New Roman" w:eastAsia="Times New Roman" w:hAnsi="Times New Roman" w:cs="Times New Roman"/>
          <w:sz w:val="30"/>
          <w:szCs w:val="30"/>
          <w:lang w:eastAsia="ru-RU"/>
        </w:rPr>
        <w:t xml:space="preserve">рименительно к Российской Федерации корпорации близки к китайской модели развития корпоративного устройства, т.е. характерны основные признаки наличия государственного участия в деятельности компании. Государство владеет большинством (51% от общего числа) акций </w:t>
      </w:r>
      <w:r>
        <w:rPr>
          <w:rFonts w:ascii="Times New Roman" w:eastAsia="Times New Roman" w:hAnsi="Times New Roman" w:cs="Times New Roman"/>
          <w:sz w:val="30"/>
          <w:szCs w:val="30"/>
          <w:lang w:eastAsia="ru-RU"/>
        </w:rPr>
        <w:t>компаний, ведущих свою деятельность в стратегических важных отраслях экономики.</w:t>
      </w:r>
    </w:p>
    <w:p w:rsidR="00893EAE" w:rsidRDefault="00BF6723" w:rsidP="006C1D00">
      <w:pPr>
        <w:spacing w:before="240" w:after="240" w:line="240" w:lineRule="auto"/>
        <w:ind w:firstLine="709"/>
        <w:jc w:val="both"/>
        <w:rPr>
          <w:rFonts w:ascii="Times New Roman" w:eastAsia="Times New Roman" w:hAnsi="Times New Roman" w:cs="Times New Roman"/>
          <w:lang w:eastAsia="ru-RU"/>
        </w:rPr>
      </w:pPr>
      <w:r w:rsidRPr="004C45F8">
        <w:rPr>
          <w:rFonts w:ascii="Times New Roman" w:eastAsia="Times New Roman" w:hAnsi="Times New Roman" w:cs="Times New Roman"/>
          <w:sz w:val="30"/>
          <w:szCs w:val="30"/>
          <w:lang w:eastAsia="ru-RU"/>
        </w:rPr>
        <w:t>В результате проведенного анализа деятельности корпораций, учитывая стадии их развития и место расположения, а также характер деятельности высшей стадии развития корпорации как наднациональной (глобальной) корпоративной структуры позволяет сделать вывод, что для достижения цели в извлечении максимальной прибыли, необходимо обеспечивать мероприятия, составляющие основные факторы развития корпоративных структур.</w:t>
      </w:r>
      <w:r>
        <w:rPr>
          <w:rFonts w:ascii="Times New Roman" w:eastAsia="Times New Roman" w:hAnsi="Times New Roman" w:cs="Times New Roman"/>
          <w:lang w:eastAsia="ru-RU"/>
        </w:rPr>
        <w:t xml:space="preserve"> </w:t>
      </w:r>
    </w:p>
    <w:p w:rsidR="006C1D00" w:rsidRPr="006C1D00" w:rsidRDefault="006C1D00" w:rsidP="006C1D00">
      <w:pPr>
        <w:widowControl w:val="0"/>
        <w:tabs>
          <w:tab w:val="left" w:pos="1134"/>
        </w:tabs>
        <w:spacing w:after="0" w:line="300" w:lineRule="auto"/>
        <w:ind w:left="1134" w:hanging="425"/>
        <w:rPr>
          <w:rFonts w:ascii="Times New Roman" w:eastAsia="Times New Roman" w:hAnsi="Times New Roman" w:cs="Times New Roman"/>
          <w:b/>
          <w:i/>
          <w:sz w:val="24"/>
          <w:szCs w:val="24"/>
          <w:lang w:eastAsia="ru-RU"/>
        </w:rPr>
      </w:pPr>
      <w:r w:rsidRPr="006C1D00">
        <w:rPr>
          <w:rFonts w:ascii="Times New Roman" w:eastAsia="Times New Roman" w:hAnsi="Times New Roman" w:cs="Times New Roman"/>
          <w:b/>
          <w:i/>
          <w:sz w:val="24"/>
          <w:szCs w:val="24"/>
          <w:lang w:eastAsia="ru-RU"/>
        </w:rPr>
        <w:t>Библиографический список</w:t>
      </w:r>
    </w:p>
    <w:p w:rsidR="006C1D00" w:rsidRDefault="006C1D00" w:rsidP="006C1D00">
      <w:pPr>
        <w:widowControl w:val="0"/>
        <w:numPr>
          <w:ilvl w:val="1"/>
          <w:numId w:val="4"/>
        </w:numPr>
        <w:tabs>
          <w:tab w:val="left" w:pos="1134"/>
        </w:tabs>
        <w:spacing w:after="0" w:line="300" w:lineRule="auto"/>
        <w:ind w:firstLine="851"/>
        <w:jc w:val="both"/>
        <w:rPr>
          <w:rFonts w:ascii="Times New Roman" w:eastAsia="Times New Roman" w:hAnsi="Times New Roman" w:cs="Times New Roman"/>
          <w:bCs/>
          <w:spacing w:val="-6"/>
          <w:sz w:val="24"/>
          <w:szCs w:val="24"/>
          <w:lang w:eastAsia="ru-RU"/>
        </w:rPr>
      </w:pPr>
      <w:r>
        <w:rPr>
          <w:rFonts w:ascii="Times New Roman" w:eastAsia="Times New Roman" w:hAnsi="Times New Roman" w:cs="Times New Roman"/>
          <w:bCs/>
          <w:spacing w:val="-6"/>
          <w:sz w:val="24"/>
          <w:szCs w:val="24"/>
          <w:lang w:eastAsia="ru-RU"/>
        </w:rPr>
        <w:t>Гражданский кодекс Российской Федерации, статья №65, пункт 3.</w:t>
      </w:r>
    </w:p>
    <w:p w:rsidR="006C1D00" w:rsidRPr="006C1D00" w:rsidRDefault="006C1D00" w:rsidP="006C1D00">
      <w:pPr>
        <w:widowControl w:val="0"/>
        <w:numPr>
          <w:ilvl w:val="1"/>
          <w:numId w:val="4"/>
        </w:numPr>
        <w:tabs>
          <w:tab w:val="left" w:pos="1134"/>
        </w:tabs>
        <w:spacing w:after="0" w:line="300" w:lineRule="auto"/>
        <w:ind w:firstLine="851"/>
        <w:jc w:val="both"/>
        <w:rPr>
          <w:rFonts w:ascii="Times New Roman" w:eastAsia="Times New Roman" w:hAnsi="Times New Roman" w:cs="Times New Roman"/>
          <w:bCs/>
          <w:spacing w:val="-6"/>
          <w:sz w:val="24"/>
          <w:szCs w:val="24"/>
          <w:lang w:eastAsia="ru-RU"/>
        </w:rPr>
      </w:pPr>
      <w:r>
        <w:rPr>
          <w:rFonts w:ascii="Times New Roman" w:eastAsia="Times New Roman" w:hAnsi="Times New Roman" w:cs="Times New Roman"/>
          <w:bCs/>
          <w:spacing w:val="-6"/>
          <w:sz w:val="24"/>
          <w:szCs w:val="24"/>
          <w:lang w:eastAsia="ru-RU"/>
        </w:rPr>
        <w:t xml:space="preserve">Финансовые новости: статьи, оценки, аналитика мирового рынка </w:t>
      </w:r>
      <w:r w:rsidRPr="006C1D00">
        <w:rPr>
          <w:rFonts w:ascii="Times New Roman" w:eastAsia="Times New Roman" w:hAnsi="Times New Roman" w:cs="Times New Roman"/>
          <w:spacing w:val="-6"/>
          <w:sz w:val="24"/>
          <w:szCs w:val="24"/>
          <w:lang w:eastAsia="ru-RU"/>
        </w:rPr>
        <w:t>[Электронный ресурс]</w:t>
      </w:r>
      <w:r>
        <w:rPr>
          <w:rFonts w:ascii="Times New Roman" w:eastAsia="Times New Roman" w:hAnsi="Times New Roman" w:cs="Times New Roman"/>
          <w:spacing w:val="-6"/>
          <w:sz w:val="24"/>
          <w:szCs w:val="24"/>
          <w:lang w:eastAsia="ru-RU"/>
        </w:rPr>
        <w:t xml:space="preserve"> – Режим доступа: //</w:t>
      </w:r>
      <w:r>
        <w:rPr>
          <w:rFonts w:ascii="Times New Roman" w:eastAsia="Times New Roman" w:hAnsi="Times New Roman" w:cs="Times New Roman"/>
          <w:spacing w:val="-6"/>
          <w:sz w:val="24"/>
          <w:szCs w:val="24"/>
          <w:lang w:val="en-US" w:eastAsia="ru-RU"/>
        </w:rPr>
        <w:t>finanz</w:t>
      </w:r>
      <w:r w:rsidRPr="006C1D00">
        <w:rPr>
          <w:rFonts w:ascii="Times New Roman" w:eastAsia="Times New Roman" w:hAnsi="Times New Roman" w:cs="Times New Roman"/>
          <w:spacing w:val="-6"/>
          <w:sz w:val="24"/>
          <w:szCs w:val="24"/>
          <w:lang w:eastAsia="ru-RU"/>
        </w:rPr>
        <w:t>.</w:t>
      </w:r>
      <w:r>
        <w:rPr>
          <w:rFonts w:ascii="Times New Roman" w:eastAsia="Times New Roman" w:hAnsi="Times New Roman" w:cs="Times New Roman"/>
          <w:spacing w:val="-6"/>
          <w:sz w:val="24"/>
          <w:szCs w:val="24"/>
          <w:lang w:val="en-US" w:eastAsia="ru-RU"/>
        </w:rPr>
        <w:t>ru</w:t>
      </w:r>
      <w:r w:rsidRPr="006C1D00">
        <w:rPr>
          <w:rFonts w:ascii="Times New Roman" w:eastAsia="Times New Roman" w:hAnsi="Times New Roman" w:cs="Times New Roman"/>
          <w:spacing w:val="-6"/>
          <w:sz w:val="24"/>
          <w:szCs w:val="24"/>
          <w:lang w:eastAsia="ru-RU"/>
        </w:rPr>
        <w:t>/2016/</w:t>
      </w:r>
      <w:r w:rsidR="004C45F8">
        <w:rPr>
          <w:rFonts w:ascii="Times New Roman" w:eastAsia="Times New Roman" w:hAnsi="Times New Roman" w:cs="Times New Roman"/>
          <w:spacing w:val="-6"/>
          <w:sz w:val="24"/>
          <w:szCs w:val="24"/>
          <w:lang w:val="en-US" w:eastAsia="ru-RU"/>
        </w:rPr>
        <w:t>samsungelectronic</w:t>
      </w:r>
      <w:r>
        <w:rPr>
          <w:rFonts w:ascii="Times New Roman" w:eastAsia="Times New Roman" w:hAnsi="Times New Roman" w:cs="Times New Roman"/>
          <w:spacing w:val="-6"/>
          <w:sz w:val="24"/>
          <w:szCs w:val="24"/>
          <w:lang w:val="en-US" w:eastAsia="ru-RU"/>
        </w:rPr>
        <w:t>s</w:t>
      </w:r>
    </w:p>
    <w:p w:rsidR="006C1D00" w:rsidRPr="003C2FFF" w:rsidRDefault="007B654B" w:rsidP="003C2FFF">
      <w:pPr>
        <w:widowControl w:val="0"/>
        <w:numPr>
          <w:ilvl w:val="1"/>
          <w:numId w:val="4"/>
        </w:numPr>
        <w:tabs>
          <w:tab w:val="left" w:pos="1134"/>
        </w:tabs>
        <w:spacing w:after="0" w:line="300" w:lineRule="auto"/>
        <w:ind w:firstLine="851"/>
        <w:jc w:val="both"/>
        <w:rPr>
          <w:rFonts w:ascii="Times New Roman" w:eastAsia="Times New Roman" w:hAnsi="Times New Roman" w:cs="Times New Roman"/>
          <w:spacing w:val="-6"/>
          <w:sz w:val="24"/>
          <w:szCs w:val="24"/>
          <w:lang w:eastAsia="ru-RU"/>
        </w:rPr>
      </w:pPr>
      <w:r w:rsidRPr="007B654B">
        <w:rPr>
          <w:rFonts w:ascii="Times New Roman" w:eastAsia="Times New Roman" w:hAnsi="Times New Roman" w:cs="Times New Roman"/>
          <w:sz w:val="24"/>
          <w:szCs w:val="24"/>
          <w:lang w:eastAsia="ru-RU"/>
        </w:rPr>
        <w:t>Финансово-экономический журнал. Бизнес, карьера, личные деньги. Мнения, идеи, рейтинги</w:t>
      </w:r>
      <w:r>
        <w:rPr>
          <w:rFonts w:ascii="Times New Roman" w:eastAsia="Times New Roman" w:hAnsi="Times New Roman" w:cs="Times New Roman"/>
          <w:sz w:val="24"/>
          <w:szCs w:val="24"/>
          <w:lang w:eastAsia="ru-RU"/>
        </w:rPr>
        <w:t xml:space="preserve"> </w:t>
      </w:r>
      <w:r w:rsidRPr="006C1D00">
        <w:rPr>
          <w:rFonts w:ascii="Times New Roman" w:eastAsia="Times New Roman" w:hAnsi="Times New Roman" w:cs="Times New Roman"/>
          <w:spacing w:val="-6"/>
          <w:sz w:val="24"/>
          <w:szCs w:val="24"/>
          <w:lang w:eastAsia="ru-RU"/>
        </w:rPr>
        <w:t>[Электронный ресурс]</w:t>
      </w:r>
      <w:r w:rsidR="003C2FFF">
        <w:rPr>
          <w:rFonts w:ascii="Times New Roman" w:eastAsia="Times New Roman" w:hAnsi="Times New Roman" w:cs="Times New Roman"/>
          <w:spacing w:val="-6"/>
          <w:sz w:val="24"/>
          <w:szCs w:val="24"/>
          <w:lang w:eastAsia="ru-RU"/>
        </w:rPr>
        <w:t xml:space="preserve"> «</w:t>
      </w:r>
      <w:r w:rsidR="003C2FFF" w:rsidRPr="003C2FFF">
        <w:rPr>
          <w:rFonts w:ascii="Times New Roman" w:eastAsia="Times New Roman" w:hAnsi="Times New Roman" w:cs="Times New Roman"/>
          <w:spacing w:val="-6"/>
          <w:sz w:val="24"/>
          <w:szCs w:val="24"/>
          <w:lang w:eastAsia="ru-RU"/>
        </w:rPr>
        <w:t>В рейтинг 2000 крупнейших компаний мира Forbes попали 25 компаний из России</w:t>
      </w:r>
      <w:r w:rsidR="003C2FFF">
        <w:rPr>
          <w:rFonts w:ascii="Times New Roman" w:eastAsia="Times New Roman" w:hAnsi="Times New Roman" w:cs="Times New Roman"/>
          <w:spacing w:val="-6"/>
          <w:sz w:val="24"/>
          <w:szCs w:val="24"/>
          <w:lang w:eastAsia="ru-RU"/>
        </w:rPr>
        <w:t>»</w:t>
      </w:r>
      <w:r w:rsidRPr="003C2FFF">
        <w:rPr>
          <w:rFonts w:ascii="Times New Roman" w:eastAsia="Times New Roman" w:hAnsi="Times New Roman" w:cs="Times New Roman"/>
          <w:spacing w:val="-6"/>
          <w:sz w:val="24"/>
          <w:szCs w:val="24"/>
          <w:lang w:eastAsia="ru-RU"/>
        </w:rPr>
        <w:t xml:space="preserve"> – Режим доступа: http://www.forbes.ru/news/321257-v-reiting-2000-krupneishikh-kompanii-mira-forbes-popali-25-kompanii-iz-rossii</w:t>
      </w:r>
    </w:p>
    <w:sectPr w:rsidR="006C1D00" w:rsidRPr="003C2FFF" w:rsidSect="00945059">
      <w:footerReference w:type="default" r:id="rId8"/>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43A" w:rsidRDefault="00F1243A" w:rsidP="00681E0C">
      <w:pPr>
        <w:spacing w:after="0" w:line="240" w:lineRule="auto"/>
      </w:pPr>
      <w:r>
        <w:separator/>
      </w:r>
    </w:p>
  </w:endnote>
  <w:endnote w:type="continuationSeparator" w:id="1">
    <w:p w:rsidR="00F1243A" w:rsidRDefault="00F1243A" w:rsidP="00681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D00" w:rsidRPr="004A38B2" w:rsidRDefault="006C1D00" w:rsidP="004A38B2">
    <w:pPr>
      <w:pStyle w:val="aa"/>
      <w:jc w:val="center"/>
      <w:rPr>
        <w:rFonts w:ascii="Times New Roman" w:hAnsi="Times New Roman" w:cs="Times New Roman"/>
      </w:rPr>
    </w:pPr>
    <w:sdt>
      <w:sdtPr>
        <w:rPr>
          <w:rFonts w:ascii="Times New Roman" w:hAnsi="Times New Roman" w:cs="Times New Roman"/>
        </w:rPr>
        <w:id w:val="558365317"/>
        <w:docPartObj>
          <w:docPartGallery w:val="Page Numbers (Bottom of Page)"/>
          <w:docPartUnique/>
        </w:docPartObj>
      </w:sdtPr>
      <w:sdtContent>
        <w:r w:rsidRPr="004A38B2">
          <w:rPr>
            <w:rFonts w:ascii="Times New Roman" w:hAnsi="Times New Roman" w:cs="Times New Roman"/>
          </w:rPr>
          <w:t>-</w:t>
        </w:r>
        <w:r w:rsidRPr="004A38B2">
          <w:rPr>
            <w:rFonts w:ascii="Times New Roman" w:hAnsi="Times New Roman" w:cs="Times New Roman"/>
          </w:rPr>
          <w:fldChar w:fldCharType="begin"/>
        </w:r>
        <w:r w:rsidRPr="004A38B2">
          <w:rPr>
            <w:rFonts w:ascii="Times New Roman" w:hAnsi="Times New Roman" w:cs="Times New Roman"/>
          </w:rPr>
          <w:instrText>PAGE   \* MERGEFORMAT</w:instrText>
        </w:r>
        <w:r w:rsidRPr="004A38B2">
          <w:rPr>
            <w:rFonts w:ascii="Times New Roman" w:hAnsi="Times New Roman" w:cs="Times New Roman"/>
          </w:rPr>
          <w:fldChar w:fldCharType="separate"/>
        </w:r>
        <w:r w:rsidR="003C2FFF">
          <w:rPr>
            <w:rFonts w:ascii="Times New Roman" w:hAnsi="Times New Roman" w:cs="Times New Roman"/>
            <w:noProof/>
          </w:rPr>
          <w:t>6</w:t>
        </w:r>
        <w:r w:rsidRPr="004A38B2">
          <w:rPr>
            <w:rFonts w:ascii="Times New Roman" w:hAnsi="Times New Roman" w:cs="Times New Roman"/>
          </w:rPr>
          <w:fldChar w:fldCharType="end"/>
        </w:r>
      </w:sdtContent>
    </w:sdt>
    <w:r w:rsidRPr="004A38B2">
      <w:rPr>
        <w:rFonts w:ascii="Times New Roman" w:hAnsi="Times New Roman" w:cs="Times New Roman"/>
      </w:rPr>
      <w:t>-</w:t>
    </w:r>
  </w:p>
  <w:p w:rsidR="006C1D00" w:rsidRDefault="006C1D0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43A" w:rsidRDefault="00F1243A" w:rsidP="00681E0C">
      <w:pPr>
        <w:spacing w:after="0" w:line="240" w:lineRule="auto"/>
      </w:pPr>
      <w:r>
        <w:separator/>
      </w:r>
    </w:p>
  </w:footnote>
  <w:footnote w:type="continuationSeparator" w:id="1">
    <w:p w:rsidR="00F1243A" w:rsidRDefault="00F1243A" w:rsidP="00681E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81EB4"/>
    <w:multiLevelType w:val="hybridMultilevel"/>
    <w:tmpl w:val="B4F6C5B8"/>
    <w:lvl w:ilvl="0" w:tplc="B2B20D0E">
      <w:start w:val="1"/>
      <w:numFmt w:val="decimal"/>
      <w:lvlText w:val="%1)"/>
      <w:lvlJc w:val="left"/>
      <w:pPr>
        <w:ind w:left="1069" w:hanging="360"/>
      </w:pPr>
      <w:rPr>
        <w:i w:val="0"/>
      </w:rPr>
    </w:lvl>
    <w:lvl w:ilvl="1" w:tplc="04190019">
      <w:start w:val="1"/>
      <w:numFmt w:val="decimal"/>
      <w:lvlText w:val="%2."/>
      <w:lvlJc w:val="left"/>
      <w:pPr>
        <w:tabs>
          <w:tab w:val="num" w:pos="644"/>
        </w:tabs>
        <w:ind w:left="64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DAB3B2F"/>
    <w:multiLevelType w:val="hybridMultilevel"/>
    <w:tmpl w:val="040EF560"/>
    <w:lvl w:ilvl="0" w:tplc="59CC8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2E1001A"/>
    <w:multiLevelType w:val="hybridMultilevel"/>
    <w:tmpl w:val="080C3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D160290"/>
    <w:multiLevelType w:val="hybridMultilevel"/>
    <w:tmpl w:val="E8324F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8194"/>
  </w:hdrShapeDefaults>
  <w:footnotePr>
    <w:footnote w:id="0"/>
    <w:footnote w:id="1"/>
  </w:footnotePr>
  <w:endnotePr>
    <w:endnote w:id="0"/>
    <w:endnote w:id="1"/>
  </w:endnotePr>
  <w:compat/>
  <w:rsids>
    <w:rsidRoot w:val="00417CA1"/>
    <w:rsid w:val="00003132"/>
    <w:rsid w:val="00013087"/>
    <w:rsid w:val="00045E1B"/>
    <w:rsid w:val="00047C1A"/>
    <w:rsid w:val="000560C6"/>
    <w:rsid w:val="000705D5"/>
    <w:rsid w:val="000938B4"/>
    <w:rsid w:val="000A5907"/>
    <w:rsid w:val="000C2FDD"/>
    <w:rsid w:val="000C3EBD"/>
    <w:rsid w:val="000E022B"/>
    <w:rsid w:val="000E2A41"/>
    <w:rsid w:val="00110F6C"/>
    <w:rsid w:val="001352A1"/>
    <w:rsid w:val="001821A6"/>
    <w:rsid w:val="001841CE"/>
    <w:rsid w:val="001854E9"/>
    <w:rsid w:val="0018684B"/>
    <w:rsid w:val="001A4B2D"/>
    <w:rsid w:val="001B057B"/>
    <w:rsid w:val="001B40FC"/>
    <w:rsid w:val="00220C09"/>
    <w:rsid w:val="0024044D"/>
    <w:rsid w:val="00254C52"/>
    <w:rsid w:val="0026128E"/>
    <w:rsid w:val="00275C0C"/>
    <w:rsid w:val="00285437"/>
    <w:rsid w:val="002A1894"/>
    <w:rsid w:val="002A2486"/>
    <w:rsid w:val="002B3D6E"/>
    <w:rsid w:val="002D0EB6"/>
    <w:rsid w:val="002D1121"/>
    <w:rsid w:val="002D29FA"/>
    <w:rsid w:val="002E3139"/>
    <w:rsid w:val="0030440D"/>
    <w:rsid w:val="00323D6C"/>
    <w:rsid w:val="00337832"/>
    <w:rsid w:val="003510EB"/>
    <w:rsid w:val="003569E9"/>
    <w:rsid w:val="0036525E"/>
    <w:rsid w:val="00370242"/>
    <w:rsid w:val="003A383C"/>
    <w:rsid w:val="003C2FFF"/>
    <w:rsid w:val="003C30C4"/>
    <w:rsid w:val="003E798E"/>
    <w:rsid w:val="004147C1"/>
    <w:rsid w:val="00417CA1"/>
    <w:rsid w:val="0042339B"/>
    <w:rsid w:val="004452B4"/>
    <w:rsid w:val="004505CE"/>
    <w:rsid w:val="00451660"/>
    <w:rsid w:val="00465E06"/>
    <w:rsid w:val="00485585"/>
    <w:rsid w:val="004A38B2"/>
    <w:rsid w:val="004A7FC9"/>
    <w:rsid w:val="004C45F8"/>
    <w:rsid w:val="004D363F"/>
    <w:rsid w:val="004E3A4D"/>
    <w:rsid w:val="0050183F"/>
    <w:rsid w:val="00512FCE"/>
    <w:rsid w:val="00517BC3"/>
    <w:rsid w:val="00545C27"/>
    <w:rsid w:val="0054757F"/>
    <w:rsid w:val="00573BF6"/>
    <w:rsid w:val="005742CA"/>
    <w:rsid w:val="005868FF"/>
    <w:rsid w:val="005A006E"/>
    <w:rsid w:val="005B39DA"/>
    <w:rsid w:val="005E14CE"/>
    <w:rsid w:val="005E7452"/>
    <w:rsid w:val="005F0AB7"/>
    <w:rsid w:val="005F43A7"/>
    <w:rsid w:val="00621B0B"/>
    <w:rsid w:val="00644CC9"/>
    <w:rsid w:val="00653A26"/>
    <w:rsid w:val="0067687D"/>
    <w:rsid w:val="00681E0C"/>
    <w:rsid w:val="00692BA0"/>
    <w:rsid w:val="00693C0F"/>
    <w:rsid w:val="00693F15"/>
    <w:rsid w:val="00694D54"/>
    <w:rsid w:val="006975FE"/>
    <w:rsid w:val="006A1512"/>
    <w:rsid w:val="006B3F75"/>
    <w:rsid w:val="006C1D00"/>
    <w:rsid w:val="00702F44"/>
    <w:rsid w:val="007121A4"/>
    <w:rsid w:val="00723490"/>
    <w:rsid w:val="007252DC"/>
    <w:rsid w:val="007338D0"/>
    <w:rsid w:val="00733933"/>
    <w:rsid w:val="007345C8"/>
    <w:rsid w:val="007429D4"/>
    <w:rsid w:val="00744AC0"/>
    <w:rsid w:val="00785DBC"/>
    <w:rsid w:val="007A3F59"/>
    <w:rsid w:val="007B015B"/>
    <w:rsid w:val="007B654B"/>
    <w:rsid w:val="007C5DD2"/>
    <w:rsid w:val="007C6DC9"/>
    <w:rsid w:val="007C74D2"/>
    <w:rsid w:val="007F0C63"/>
    <w:rsid w:val="00800B9D"/>
    <w:rsid w:val="008358F4"/>
    <w:rsid w:val="00837DF9"/>
    <w:rsid w:val="0084438E"/>
    <w:rsid w:val="00852D4E"/>
    <w:rsid w:val="0085702D"/>
    <w:rsid w:val="00866BF3"/>
    <w:rsid w:val="00893EAE"/>
    <w:rsid w:val="008A2290"/>
    <w:rsid w:val="008B026C"/>
    <w:rsid w:val="008E54A6"/>
    <w:rsid w:val="008E7293"/>
    <w:rsid w:val="008F465E"/>
    <w:rsid w:val="00922B33"/>
    <w:rsid w:val="00931D35"/>
    <w:rsid w:val="0094480F"/>
    <w:rsid w:val="00945059"/>
    <w:rsid w:val="00947489"/>
    <w:rsid w:val="00951F28"/>
    <w:rsid w:val="00953BA4"/>
    <w:rsid w:val="009553E3"/>
    <w:rsid w:val="00983B1D"/>
    <w:rsid w:val="009864C6"/>
    <w:rsid w:val="009F6C9D"/>
    <w:rsid w:val="009F785E"/>
    <w:rsid w:val="00A00782"/>
    <w:rsid w:val="00A21DB6"/>
    <w:rsid w:val="00A25740"/>
    <w:rsid w:val="00A36BA3"/>
    <w:rsid w:val="00A40F66"/>
    <w:rsid w:val="00A477F6"/>
    <w:rsid w:val="00A54EE7"/>
    <w:rsid w:val="00A673A1"/>
    <w:rsid w:val="00A70250"/>
    <w:rsid w:val="00A71BCF"/>
    <w:rsid w:val="00A738A4"/>
    <w:rsid w:val="00A94A78"/>
    <w:rsid w:val="00AA0006"/>
    <w:rsid w:val="00AA78AE"/>
    <w:rsid w:val="00AB4907"/>
    <w:rsid w:val="00AC538A"/>
    <w:rsid w:val="00AE28BF"/>
    <w:rsid w:val="00AE4E70"/>
    <w:rsid w:val="00AE7CDD"/>
    <w:rsid w:val="00B136B9"/>
    <w:rsid w:val="00B2090B"/>
    <w:rsid w:val="00B2124C"/>
    <w:rsid w:val="00B265F4"/>
    <w:rsid w:val="00B32678"/>
    <w:rsid w:val="00B86ABF"/>
    <w:rsid w:val="00B875B9"/>
    <w:rsid w:val="00B92B73"/>
    <w:rsid w:val="00BA074D"/>
    <w:rsid w:val="00BA3829"/>
    <w:rsid w:val="00BB47AB"/>
    <w:rsid w:val="00BB5966"/>
    <w:rsid w:val="00BC1C75"/>
    <w:rsid w:val="00BC3650"/>
    <w:rsid w:val="00BC442A"/>
    <w:rsid w:val="00BD0FD6"/>
    <w:rsid w:val="00BE2691"/>
    <w:rsid w:val="00BF2227"/>
    <w:rsid w:val="00BF3C17"/>
    <w:rsid w:val="00BF4B4A"/>
    <w:rsid w:val="00BF6723"/>
    <w:rsid w:val="00C076B3"/>
    <w:rsid w:val="00C10121"/>
    <w:rsid w:val="00C47227"/>
    <w:rsid w:val="00C6249F"/>
    <w:rsid w:val="00C7249D"/>
    <w:rsid w:val="00C724C2"/>
    <w:rsid w:val="00CA5B80"/>
    <w:rsid w:val="00CB1C8B"/>
    <w:rsid w:val="00CB5B01"/>
    <w:rsid w:val="00CC2D13"/>
    <w:rsid w:val="00CC5841"/>
    <w:rsid w:val="00CC6D42"/>
    <w:rsid w:val="00CD272B"/>
    <w:rsid w:val="00CE2929"/>
    <w:rsid w:val="00CF3D9C"/>
    <w:rsid w:val="00D07C0A"/>
    <w:rsid w:val="00D3547F"/>
    <w:rsid w:val="00D35E7E"/>
    <w:rsid w:val="00D62A97"/>
    <w:rsid w:val="00D643E5"/>
    <w:rsid w:val="00D6448E"/>
    <w:rsid w:val="00DA15AF"/>
    <w:rsid w:val="00DB20FC"/>
    <w:rsid w:val="00DB2D91"/>
    <w:rsid w:val="00DB3AD8"/>
    <w:rsid w:val="00DB46F8"/>
    <w:rsid w:val="00DB7FF2"/>
    <w:rsid w:val="00DF1773"/>
    <w:rsid w:val="00DF567B"/>
    <w:rsid w:val="00E1171C"/>
    <w:rsid w:val="00E306DB"/>
    <w:rsid w:val="00E329A8"/>
    <w:rsid w:val="00E73405"/>
    <w:rsid w:val="00E76B5F"/>
    <w:rsid w:val="00E867D3"/>
    <w:rsid w:val="00E90ACA"/>
    <w:rsid w:val="00EB2152"/>
    <w:rsid w:val="00EE0464"/>
    <w:rsid w:val="00EF3FA9"/>
    <w:rsid w:val="00EF721F"/>
    <w:rsid w:val="00F05DE7"/>
    <w:rsid w:val="00F1243A"/>
    <w:rsid w:val="00F32FE4"/>
    <w:rsid w:val="00F37784"/>
    <w:rsid w:val="00F71AC6"/>
    <w:rsid w:val="00F8001E"/>
    <w:rsid w:val="00FA3815"/>
    <w:rsid w:val="00FB3111"/>
    <w:rsid w:val="00FC1DDE"/>
    <w:rsid w:val="00FC1F62"/>
    <w:rsid w:val="00FC59B6"/>
    <w:rsid w:val="00FF1D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FC9"/>
  </w:style>
  <w:style w:type="paragraph" w:styleId="1">
    <w:name w:val="heading 1"/>
    <w:basedOn w:val="a"/>
    <w:next w:val="a"/>
    <w:link w:val="10"/>
    <w:uiPriority w:val="9"/>
    <w:qFormat/>
    <w:rsid w:val="003C2F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81E0C"/>
    <w:pPr>
      <w:spacing w:after="0" w:line="240" w:lineRule="auto"/>
    </w:pPr>
    <w:rPr>
      <w:rFonts w:eastAsia="Times New Roman"/>
      <w:sz w:val="20"/>
      <w:szCs w:val="20"/>
      <w:lang w:eastAsia="ru-RU"/>
    </w:rPr>
  </w:style>
  <w:style w:type="character" w:customStyle="1" w:styleId="a4">
    <w:name w:val="Текст сноски Знак"/>
    <w:basedOn w:val="a0"/>
    <w:link w:val="a3"/>
    <w:uiPriority w:val="99"/>
    <w:semiHidden/>
    <w:rsid w:val="00681E0C"/>
    <w:rPr>
      <w:rFonts w:eastAsia="Times New Roman"/>
      <w:sz w:val="20"/>
      <w:szCs w:val="20"/>
      <w:lang w:eastAsia="ru-RU"/>
    </w:rPr>
  </w:style>
  <w:style w:type="character" w:styleId="a5">
    <w:name w:val="footnote reference"/>
    <w:basedOn w:val="a0"/>
    <w:uiPriority w:val="99"/>
    <w:unhideWhenUsed/>
    <w:rsid w:val="00681E0C"/>
    <w:rPr>
      <w:vertAlign w:val="superscript"/>
    </w:rPr>
  </w:style>
  <w:style w:type="table" w:styleId="a6">
    <w:name w:val="Table Grid"/>
    <w:basedOn w:val="a1"/>
    <w:uiPriority w:val="59"/>
    <w:rsid w:val="00B92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caption"/>
    <w:basedOn w:val="a"/>
    <w:next w:val="a"/>
    <w:uiPriority w:val="35"/>
    <w:unhideWhenUsed/>
    <w:qFormat/>
    <w:rsid w:val="00B92B73"/>
    <w:pPr>
      <w:spacing w:line="240" w:lineRule="auto"/>
    </w:pPr>
    <w:rPr>
      <w:b/>
      <w:bCs/>
      <w:color w:val="4F81BD" w:themeColor="accent1"/>
      <w:sz w:val="18"/>
      <w:szCs w:val="18"/>
    </w:rPr>
  </w:style>
  <w:style w:type="paragraph" w:styleId="a8">
    <w:name w:val="header"/>
    <w:basedOn w:val="a"/>
    <w:link w:val="a9"/>
    <w:uiPriority w:val="99"/>
    <w:unhideWhenUsed/>
    <w:rsid w:val="00986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4C6"/>
  </w:style>
  <w:style w:type="paragraph" w:styleId="aa">
    <w:name w:val="footer"/>
    <w:basedOn w:val="a"/>
    <w:link w:val="ab"/>
    <w:uiPriority w:val="99"/>
    <w:unhideWhenUsed/>
    <w:rsid w:val="00986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4C6"/>
  </w:style>
  <w:style w:type="paragraph" w:styleId="ac">
    <w:name w:val="List Paragraph"/>
    <w:basedOn w:val="a"/>
    <w:uiPriority w:val="34"/>
    <w:qFormat/>
    <w:rsid w:val="00C7249D"/>
    <w:pPr>
      <w:ind w:left="720"/>
      <w:contextualSpacing/>
    </w:pPr>
  </w:style>
  <w:style w:type="character" w:styleId="ad">
    <w:name w:val="Hyperlink"/>
    <w:basedOn w:val="a0"/>
    <w:uiPriority w:val="99"/>
    <w:unhideWhenUsed/>
    <w:rsid w:val="00F05DE7"/>
    <w:rPr>
      <w:color w:val="0000FF" w:themeColor="hyperlink"/>
      <w:u w:val="single"/>
    </w:rPr>
  </w:style>
  <w:style w:type="character" w:customStyle="1" w:styleId="10">
    <w:name w:val="Заголовок 1 Знак"/>
    <w:basedOn w:val="a0"/>
    <w:link w:val="1"/>
    <w:uiPriority w:val="9"/>
    <w:rsid w:val="003C2FF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81E0C"/>
    <w:pPr>
      <w:spacing w:after="0" w:line="240" w:lineRule="auto"/>
    </w:pPr>
    <w:rPr>
      <w:rFonts w:eastAsia="Times New Roman"/>
      <w:sz w:val="20"/>
      <w:szCs w:val="20"/>
      <w:lang w:eastAsia="ru-RU"/>
    </w:rPr>
  </w:style>
  <w:style w:type="character" w:customStyle="1" w:styleId="a4">
    <w:name w:val="Текст сноски Знак"/>
    <w:basedOn w:val="a0"/>
    <w:link w:val="a3"/>
    <w:uiPriority w:val="99"/>
    <w:semiHidden/>
    <w:rsid w:val="00681E0C"/>
    <w:rPr>
      <w:rFonts w:eastAsia="Times New Roman"/>
      <w:sz w:val="20"/>
      <w:szCs w:val="20"/>
      <w:lang w:eastAsia="ru-RU"/>
    </w:rPr>
  </w:style>
  <w:style w:type="character" w:styleId="a5">
    <w:name w:val="footnote reference"/>
    <w:basedOn w:val="a0"/>
    <w:uiPriority w:val="99"/>
    <w:unhideWhenUsed/>
    <w:rsid w:val="00681E0C"/>
    <w:rPr>
      <w:vertAlign w:val="superscript"/>
    </w:rPr>
  </w:style>
  <w:style w:type="table" w:styleId="a6">
    <w:name w:val="Table Grid"/>
    <w:basedOn w:val="a1"/>
    <w:uiPriority w:val="59"/>
    <w:rsid w:val="00B92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92B73"/>
    <w:pPr>
      <w:spacing w:line="240" w:lineRule="auto"/>
    </w:pPr>
    <w:rPr>
      <w:b/>
      <w:bCs/>
      <w:color w:val="4F81BD" w:themeColor="accent1"/>
      <w:sz w:val="18"/>
      <w:szCs w:val="18"/>
    </w:rPr>
  </w:style>
  <w:style w:type="paragraph" w:styleId="a8">
    <w:name w:val="header"/>
    <w:basedOn w:val="a"/>
    <w:link w:val="a9"/>
    <w:uiPriority w:val="99"/>
    <w:unhideWhenUsed/>
    <w:rsid w:val="00986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864C6"/>
  </w:style>
  <w:style w:type="paragraph" w:styleId="aa">
    <w:name w:val="footer"/>
    <w:basedOn w:val="a"/>
    <w:link w:val="ab"/>
    <w:uiPriority w:val="99"/>
    <w:unhideWhenUsed/>
    <w:rsid w:val="00986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864C6"/>
  </w:style>
  <w:style w:type="paragraph" w:styleId="ac">
    <w:name w:val="List Paragraph"/>
    <w:basedOn w:val="a"/>
    <w:uiPriority w:val="34"/>
    <w:qFormat/>
    <w:rsid w:val="00C7249D"/>
    <w:pPr>
      <w:ind w:left="720"/>
      <w:contextualSpacing/>
    </w:pPr>
  </w:style>
  <w:style w:type="character" w:styleId="ad">
    <w:name w:val="Hyperlink"/>
    <w:basedOn w:val="a0"/>
    <w:uiPriority w:val="99"/>
    <w:unhideWhenUsed/>
    <w:rsid w:val="00F05DE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356108">
      <w:bodyDiv w:val="1"/>
      <w:marLeft w:val="0"/>
      <w:marRight w:val="0"/>
      <w:marTop w:val="0"/>
      <w:marBottom w:val="0"/>
      <w:divBdr>
        <w:top w:val="none" w:sz="0" w:space="0" w:color="auto"/>
        <w:left w:val="none" w:sz="0" w:space="0" w:color="auto"/>
        <w:bottom w:val="none" w:sz="0" w:space="0" w:color="auto"/>
        <w:right w:val="none" w:sz="0" w:space="0" w:color="auto"/>
      </w:divBdr>
    </w:div>
    <w:div w:id="14625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F9DFF-A895-4127-8327-0CE369DD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4860</TotalTime>
  <Pages>6</Pages>
  <Words>1900</Words>
  <Characters>10831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Пахомова Ольга Игоревна</dc:creator>
  <cp:keywords/>
  <dc:description/>
  <cp:lastModifiedBy>пользователь</cp:lastModifiedBy>
  <cp:revision>79</cp:revision>
  <dcterms:created xsi:type="dcterms:W3CDTF">2016-10-14T08:18:00Z</dcterms:created>
  <dcterms:modified xsi:type="dcterms:W3CDTF">2016-12-04T08:42:00Z</dcterms:modified>
</cp:coreProperties>
</file>